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oKlavuzu"/>
        <w:tblW w:w="928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636"/>
        <w:gridCol w:w="3650"/>
      </w:tblGrid>
      <w:tr>
        <w:trPr>
          <w:trHeight w:val="1962" w:hRule="atLeast"/>
        </w:trPr>
        <w:tc>
          <w:tcPr>
            <w:tcW w:w="9286" w:type="dxa"/>
            <w:gridSpan w:val="2"/>
            <w:tcBorders>
              <w:top w:val="single" w:sz="2" w:space="0" w:color="663300"/>
              <w:start w:val="nil"/>
              <w:bottom w:val="single" w:sz="2" w:space="0" w:color="663300"/>
              <w:end w:val="nil"/>
            </w:tcBorders>
            <w:vAlign w:val="bottom"/>
          </w:tcPr>
          <w:p>
            <w:pPr>
              <w:pStyle w:val="Normal"/>
              <w:widowControl/>
              <w:spacing w:before="120" w:after="120"/>
              <w:ind w:hanging="0"/>
              <w:jc w:val="center"/>
              <w:rPr>
                <w:rFonts w:ascii="Times New Roman" w:hAnsi="Times New Roman" w:cs="Times New Roman"/>
                <w:sz w:val="28"/>
              </w:rPr>
            </w:pPr>
            <w:r>
              <w:rPr>
                <w:rFonts w:eastAsia="Calibri" w:cs="Times New Roman" w:ascii="Times New Roman" w:hAnsi="Times New Roman"/>
                <w:kern w:val="0"/>
                <w:sz w:val="28"/>
                <w:szCs w:val="22"/>
                <w:lang w:val="tr-TR" w:eastAsia="en-US" w:bidi="ar-SA"/>
              </w:rPr>
              <w:drawing>
                <wp:anchor distT="0" distB="0" distL="0" distR="0" simplePos="0" relativeHeight="5" behindDoc="0" locked="0" layoutInCell="1" allowOverlap="1">
                  <wp:simplePos x="0" y="0"/>
                  <wp:positionH relativeFrom="column">
                    <wp:posOffset>-73025</wp:posOffset>
                  </wp:positionH>
                  <wp:positionV relativeFrom="paragraph">
                    <wp:posOffset>-569595</wp:posOffset>
                  </wp:positionV>
                  <wp:extent cx="5857875" cy="1111250"/>
                  <wp:effectExtent l="0" t="0" r="0"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nrdnkbrky\AppData\Local\Microsoft\Windows\INetCache\Content.Word\WORD İNGİLİZCE.JPG"/>
                          <pic:cNvPicPr>
                            <a:picLocks noChangeAspect="1" noChangeArrowheads="1"/>
                          </pic:cNvPicPr>
                        </pic:nvPicPr>
                        <pic:blipFill>
                          <a:blip r:embed="rId2"/>
                          <a:stretch>
                            <a:fillRect/>
                          </a:stretch>
                        </pic:blipFill>
                        <pic:spPr bwMode="auto">
                          <a:xfrm>
                            <a:off x="0" y="0"/>
                            <a:ext cx="5857875" cy="1111250"/>
                          </a:xfrm>
                          <a:prstGeom prst="rect">
                            <a:avLst/>
                          </a:prstGeom>
                          <a:noFill/>
                        </pic:spPr>
                      </pic:pic>
                    </a:graphicData>
                  </a:graphic>
                </wp:anchor>
              </w:drawing>
            </w:r>
          </w:p>
          <w:p>
            <w:pPr>
              <w:pStyle w:val="Normal"/>
              <w:widowControl/>
              <w:spacing w:before="120" w:after="120"/>
              <w:ind w:hanging="0"/>
              <w:rPr>
                <w:rFonts w:ascii="Times New Roman" w:hAnsi="Times New Roman" w:cs="Times New Roman"/>
                <w:sz w:val="28"/>
              </w:rPr>
            </w:pPr>
            <w:r>
              <w:rPr>
                <w:rFonts w:eastAsia="Calibri" w:cs="Times New Roman" w:ascii="Times New Roman" w:hAnsi="Times New Roman"/>
                <w:kern w:val="0"/>
                <w:sz w:val="28"/>
                <w:szCs w:val="22"/>
                <w:lang w:val="tr-TR" w:eastAsia="en-US" w:bidi="ar-SA"/>
              </w:rPr>
            </w:r>
          </w:p>
        </w:tc>
      </w:tr>
      <w:tr>
        <w:trPr>
          <w:trHeight w:val="991" w:hRule="atLeast"/>
        </w:trPr>
        <w:tc>
          <w:tcPr>
            <w:tcW w:w="9286" w:type="dxa"/>
            <w:gridSpan w:val="2"/>
            <w:tcBorders>
              <w:top w:val="single" w:sz="2" w:space="0" w:color="663300"/>
              <w:start w:val="nil"/>
              <w:bottom w:val="single" w:sz="2" w:space="0" w:color="663300"/>
              <w:end w:val="nil"/>
            </w:tcBorders>
            <w:vAlign w:val="center"/>
          </w:tcPr>
          <w:p>
            <w:pPr>
              <w:pStyle w:val="makalebal2"/>
              <w:widowControl/>
              <w:suppressAutoHyphens w:val="true"/>
              <w:spacing w:before="360" w:after="360"/>
              <w:rPr>
                <w:rFonts w:ascii="Times New Roman" w:hAnsi="Times New Roman" w:cs="Times New Roman"/>
                <w:sz w:val="24"/>
                <w:szCs w:val="24"/>
              </w:rPr>
            </w:pPr>
            <w:r>
              <w:rPr>
                <w:rFonts w:cs="Times New Roman" w:ascii="Times New Roman" w:hAnsi="Times New Roman"/>
                <w:color w:val="auto"/>
                <w:sz w:val="24"/>
                <w:szCs w:val="24"/>
              </w:rPr>
              <w:t>The Fabric of Time From Past to Fature</w:t>
            </w:r>
          </w:p>
          <w:p>
            <w:pPr>
              <w:pStyle w:val="Normal"/>
              <w:widowControl/>
              <w:spacing w:before="120" w:after="120"/>
              <w:ind w:hanging="0"/>
              <w:jc w:val="center"/>
              <w:rPr>
                <w:rFonts w:ascii="Times New Roman" w:hAnsi="Times New Roman" w:cs="Times New Roman"/>
                <w:b/>
                <w:sz w:val="28"/>
              </w:rPr>
            </w:pPr>
            <w:r>
              <w:rPr>
                <w:rFonts w:eastAsia="Calibri" w:cs="Times New Roman" w:ascii="Times New Roman" w:hAnsi="Times New Roman"/>
                <w:b/>
                <w:kern w:val="0"/>
                <w:sz w:val="24"/>
                <w:szCs w:val="22"/>
                <w:lang w:val="tr-TR" w:eastAsia="en-US" w:bidi="ar-SA"/>
              </w:rPr>
              <w:t>Rukiye Gök</w:t>
            </w:r>
            <w:r>
              <w:rPr>
                <w:rStyle w:val="FootnoteReference"/>
                <w:rFonts w:eastAsia="Calibri" w:cs="Times New Roman" w:ascii="Times New Roman" w:hAnsi="Times New Roman"/>
                <w:b/>
                <w:kern w:val="0"/>
                <w:sz w:val="24"/>
                <w:szCs w:val="22"/>
                <w:lang w:val="tr-TR" w:eastAsia="en-US" w:bidi="ar-SA"/>
              </w:rPr>
              <w:footnoteReference w:id="2"/>
            </w:r>
          </w:p>
        </w:tc>
      </w:tr>
      <w:tr>
        <w:trPr>
          <w:trHeight w:val="524" w:hRule="atLeast"/>
        </w:trPr>
        <w:tc>
          <w:tcPr>
            <w:tcW w:w="5636" w:type="dxa"/>
            <w:tcBorders>
              <w:top w:val="single" w:sz="2" w:space="0" w:color="663300"/>
              <w:start w:val="nil"/>
              <w:bottom w:val="single" w:sz="2" w:space="0" w:color="663300"/>
              <w:end w:val="nil"/>
            </w:tcBorders>
            <w:vAlign w:val="bottom"/>
          </w:tcPr>
          <w:p>
            <w:pPr>
              <w:pStyle w:val="Normal"/>
              <w:widowControl/>
              <w:spacing w:before="120" w:after="0"/>
              <w:ind w:hanging="0"/>
              <w:rPr>
                <w:rFonts w:ascii="Times New Roman" w:hAnsi="Times New Roman" w:cs="Times New Roman"/>
                <w:b/>
                <w:sz w:val="24"/>
                <w:szCs w:val="24"/>
              </w:rPr>
            </w:pPr>
            <w:r>
              <w:rPr>
                <w:rFonts w:eastAsia="Calibri" w:cs="Times New Roman" w:ascii="Times New Roman" w:hAnsi="Times New Roman"/>
                <w:b/>
                <w:kern w:val="0"/>
                <w:sz w:val="24"/>
                <w:szCs w:val="24"/>
                <w:lang w:val="tr-TR" w:eastAsia="en-US" w:bidi="ar-SA"/>
              </w:rPr>
              <w:t>Abstract</w:t>
            </w:r>
          </w:p>
        </w:tc>
        <w:tc>
          <w:tcPr>
            <w:tcW w:w="3650" w:type="dxa"/>
            <w:tcBorders>
              <w:top w:val="single" w:sz="2" w:space="0" w:color="663300"/>
              <w:start w:val="nil"/>
              <w:bottom w:val="single" w:sz="2" w:space="0" w:color="663300"/>
              <w:end w:val="nil"/>
            </w:tcBorders>
            <w:vAlign w:val="bottom"/>
          </w:tcPr>
          <w:p>
            <w:pPr>
              <w:pStyle w:val="Normal"/>
              <w:widowControl/>
              <w:spacing w:before="120" w:after="0"/>
              <w:jc w:val="end"/>
              <w:rPr>
                <w:rFonts w:ascii="Times New Roman" w:hAnsi="Times New Roman" w:cs="Times New Roman"/>
                <w:b/>
                <w:sz w:val="24"/>
                <w:szCs w:val="24"/>
              </w:rPr>
            </w:pPr>
            <w:r>
              <w:rPr>
                <w:rFonts w:eastAsia="Calibri" w:cs="Times New Roman" w:ascii="Times New Roman" w:hAnsi="Times New Roman"/>
                <w:b/>
                <w:kern w:val="0"/>
                <w:sz w:val="24"/>
                <w:szCs w:val="24"/>
                <w:lang w:val="tr-TR" w:eastAsia="en-US" w:bidi="ar-SA"/>
              </w:rPr>
            </w:r>
          </w:p>
        </w:tc>
      </w:tr>
      <w:tr>
        <w:trPr>
          <w:trHeight w:val="5170" w:hRule="atLeast"/>
        </w:trPr>
        <w:tc>
          <w:tcPr>
            <w:tcW w:w="9286" w:type="dxa"/>
            <w:gridSpan w:val="2"/>
            <w:tcBorders>
              <w:top w:val="single" w:sz="2" w:space="0" w:color="663300"/>
              <w:start w:val="nil"/>
              <w:bottom w:val="single" w:sz="2" w:space="0" w:color="663300"/>
              <w:end w:val="nil"/>
            </w:tcBorders>
            <w:vAlign w:val="center"/>
          </w:tcPr>
          <w:p>
            <w:pPr>
              <w:pStyle w:val="NoSpacing"/>
              <w:widowControl/>
              <w:suppressAutoHyphens w:val="true"/>
              <w:spacing w:lineRule="auto" w:line="240" w:before="240" w:after="120"/>
              <w:rPr/>
            </w:pPr>
            <w:r>
              <w:rPr>
                <w:rFonts w:cs="Times New Roman" w:ascii="Times New Roman" w:hAnsi="Times New Roman"/>
                <w:sz w:val="24"/>
                <w:szCs w:val="24"/>
              </w:rPr>
              <w:t xml:space="preserve">The costume design examined in this study is conceptually structured around the question of "where did we come from, where are we going?". The design's starting point is to consider the concept of time not as linear progression, but as a cyclical balance on the axis of loss and gain. The visual language conveyed through the costume's surface incorporates a conscious contrast between traditional motifs and modern technological elements. The design's structure, consisting of left and right sections, creates tension between the splendor of cultural heritage and the cold aesthetics of the technological future. Throughout human history, clothing has been not only a protective element but also a symbolic language of expression. Textile surfaces, like parchment, carry social memory; in this context, the design acts as a bridge between the past and the future. In today's digitalized fashion world, the risk of homogenization is increasing. The preservation of traditional values ​​combined with modern design principles in the right section of the costume offers the designer a rich field of expression. The asymmetrical structure on the design's surface makes visible the transformation and loss of cultural values. The Anatolian motifs on the right represent the organic memory based on land and production. The metallic surfaces and lights strongly present on the left reflect the technological future. The cold structure established between these two extremes reveals the risk of cultural emptiness. The black surface on the back panel carries profound meaning, representing the undiscovered realm of the simple essence of existence. The back panel functions as a space that balances the visual intensity, and as a result, the design transcends mere clothing; it is an artistic manifesto that prompts the viewer to contemplate. </w:t>
            </w:r>
          </w:p>
        </w:tc>
      </w:tr>
      <w:tr>
        <w:trPr>
          <w:trHeight w:val="522" w:hRule="atLeast"/>
        </w:trPr>
        <w:tc>
          <w:tcPr>
            <w:tcW w:w="9286" w:type="dxa"/>
            <w:gridSpan w:val="2"/>
            <w:tcBorders>
              <w:top w:val="single" w:sz="2" w:space="0" w:color="663300"/>
              <w:start w:val="nil"/>
              <w:bottom w:val="single" w:sz="2" w:space="0" w:color="663300"/>
              <w:end w:val="nil"/>
            </w:tcBorders>
            <w:vAlign w:val="bottom"/>
          </w:tcPr>
          <w:p>
            <w:pPr>
              <w:pStyle w:val="Normal"/>
              <w:widowControl/>
              <w:spacing w:before="120" w:after="120"/>
              <w:ind w:hanging="0"/>
              <w:jc w:val="start"/>
              <w:rPr>
                <w:rFonts w:eastAsia="Calibri" w:cs=""/>
                <w:kern w:val="0"/>
                <w:sz w:val="22"/>
                <w:szCs w:val="22"/>
                <w:lang w:val="tr-TR" w:eastAsia="en-US" w:bidi="ar-SA"/>
              </w:rPr>
            </w:pPr>
            <w:r>
              <w:rPr>
                <w:rFonts w:eastAsia="Calibri" w:cs="Times New Roman" w:ascii="Times New Roman" w:hAnsi="Times New Roman"/>
                <w:b/>
                <w:i/>
                <w:kern w:val="0"/>
                <w:sz w:val="22"/>
                <w:szCs w:val="22"/>
                <w:lang w:val="tr-TR" w:eastAsia="en-US" w:bidi="ar-SA"/>
              </w:rPr>
              <w:t xml:space="preserve">Keywords: </w:t>
            </w:r>
            <w:r>
              <w:rPr>
                <w:rFonts w:eastAsia="Calibri" w:cs="Times New Roman" w:ascii="Times New Roman" w:hAnsi="Times New Roman"/>
                <w:i/>
                <w:kern w:val="0"/>
                <w:sz w:val="22"/>
                <w:szCs w:val="22"/>
                <w:lang w:val="tr-TR" w:eastAsia="en-US" w:bidi="ar-SA"/>
              </w:rPr>
              <w:t>Keyword 1, Keyword 2, Keyword 3, Keyword4, Keyword 5.</w:t>
            </w:r>
          </w:p>
        </w:tc>
      </w:tr>
    </w:tbl>
    <w:p>
      <w:pPr>
        <w:pStyle w:val="Normal"/>
        <w:widowControl/>
        <w:bidi w:val="0"/>
        <w:spacing w:lineRule="auto" w:line="240" w:before="120" w:after="120"/>
        <w:ind w:firstLine="567"/>
        <w:jc w:val="both"/>
        <w:rPr/>
      </w:pPr>
      <w:r>
        <w:rPr/>
      </w:r>
    </w:p>
    <w:sectPr>
      <w:headerReference w:type="even" r:id="rId3"/>
      <w:headerReference w:type="default" r:id="rId4"/>
      <w:headerReference w:type="first" r:id="rId5"/>
      <w:footnotePr>
        <w:numFmt w:val="decimal"/>
      </w:footnotePr>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2" w:characterSet="windows-1254"/>
    <w:family w:val="roman"/>
    <w:pitch w:val="variable"/>
  </w:font>
  <w:font w:name="Calibri">
    <w:charset w:val="a2" w:characterSet="windows-1254"/>
    <w:family w:val="roman"/>
    <w:pitch w:val="variable"/>
  </w:font>
  <w:font w:name="Palatino Linotype">
    <w:charset w:val="a2" w:characterSet="windows-1254"/>
    <w:family w:val="roman"/>
    <w:pitch w:val="variable"/>
  </w:font>
  <w:font w:name="Calibri Light">
    <w:charset w:val="a2" w:characterSet="windows-1254"/>
    <w:family w:val="roman"/>
    <w:pitch w:val="variable"/>
  </w:font>
  <w:font w:name="Liberation Sans">
    <w:altName w:val="Arial"/>
    <w:charset w:val="a2" w:characterSet="windows-1254"/>
    <w:family w:val="swiss"/>
    <w:pitch w:val="variable"/>
  </w:font>
  <w:font w:name="Times New Roman">
    <w:charset w:val="a2" w:characterSet="windows-1254"/>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Times New Roman" w:hAnsi="Times New Roman" w:cs="Times New Roman"/>
          <w:i/>
        </w:rPr>
      </w:pPr>
      <w:r>
        <w:rPr>
          <w:rStyle w:val="DipnotKarakterleri"/>
        </w:rPr>
        <w:footnoteRef/>
      </w:r>
      <w:r>
        <w:rPr>
          <w:rFonts w:cs="Times New Roman" w:ascii="Times New Roman" w:hAnsi="Times New Roman"/>
          <w:i/>
        </w:rPr>
        <w:t xml:space="preserve">Öğretim </w:t>
      </w:r>
      <w:r>
        <w:rPr>
          <w:rFonts w:cs="Times New Roman" w:ascii="Times New Roman" w:hAnsi="Times New Roman"/>
          <w:i/>
        </w:rPr>
        <w:t xml:space="preserve">, </w:t>
      </w:r>
      <w:r>
        <w:rPr>
          <w:rFonts w:cs="Times New Roman" w:ascii="Times New Roman" w:hAnsi="Times New Roman"/>
          <w:i/>
        </w:rPr>
        <w:t>Rukiye Gök</w:t>
      </w:r>
      <w:r>
        <w:rPr>
          <w:rFonts w:cs="Times New Roman" w:ascii="Times New Roman" w:hAnsi="Times New Roman"/>
          <w:i/>
        </w:rPr>
        <w:t xml:space="preserve">, </w:t>
      </w:r>
      <w:r>
        <w:rPr>
          <w:rFonts w:cs="Times New Roman" w:ascii="Times New Roman" w:hAnsi="Times New Roman"/>
          <w:i/>
        </w:rPr>
        <w:t xml:space="preserve">Mersin </w:t>
      </w:r>
      <w:r>
        <w:rPr>
          <w:rFonts w:cs="Times New Roman" w:ascii="Times New Roman" w:hAnsi="Times New Roman"/>
          <w:i/>
        </w:rPr>
        <w:t>Üniversite</w:t>
      </w:r>
      <w:r>
        <w:rPr>
          <w:rFonts w:cs="Times New Roman" w:ascii="Times New Roman" w:hAnsi="Times New Roman"/>
          <w:i/>
        </w:rPr>
        <w:t>si</w:t>
      </w:r>
      <w:r>
        <w:rPr>
          <w:rFonts w:cs="Times New Roman" w:ascii="Times New Roman" w:hAnsi="Times New Roman"/>
          <w:i/>
        </w:rPr>
        <w:t xml:space="preserve">, </w:t>
      </w:r>
      <w:r>
        <w:rPr>
          <w:rFonts w:cs="Times New Roman" w:ascii="Times New Roman" w:hAnsi="Times New Roman"/>
          <w:i/>
        </w:rPr>
        <w:t>Güzel Sanatlar Fakültesi</w:t>
      </w:r>
      <w:r>
        <w:rPr>
          <w:rFonts w:cs="Times New Roman" w:ascii="Times New Roman" w:hAnsi="Times New Roman"/>
          <w:i/>
        </w:rPr>
        <w:t xml:space="preserve">, </w:t>
      </w:r>
      <w:r>
        <w:rPr>
          <w:rFonts w:cs="Times New Roman" w:ascii="Times New Roman" w:hAnsi="Times New Roman"/>
          <w:i/>
        </w:rPr>
        <w:t>gokkaplan30@mersin.edu.tr</w:t>
      </w:r>
      <w:r>
        <w:rPr>
          <w:rFonts w:cs="Times New Roman" w:ascii="Times New Roman" w:hAnsi="Times New Roman"/>
          <w:i/>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2" behindDoc="1" locked="0" layoutInCell="0" allowOverlap="1">
          <wp:simplePos x="0" y="0"/>
          <wp:positionH relativeFrom="margin">
            <wp:posOffset>5194935</wp:posOffset>
          </wp:positionH>
          <wp:positionV relativeFrom="paragraph">
            <wp:posOffset>243840</wp:posOffset>
          </wp:positionV>
          <wp:extent cx="581025" cy="486410"/>
          <wp:effectExtent l="0" t="0" r="0" b="0"/>
          <wp:wrapNone/>
          <wp:docPr id="2"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6"/>
                  <pic:cNvPicPr>
                    <a:picLocks noChangeAspect="1" noChangeArrowheads="1"/>
                  </pic:cNvPicPr>
                </pic:nvPicPr>
                <pic:blipFill>
                  <a:blip r:embed="rId1"/>
                  <a:stretch>
                    <a:fillRect/>
                  </a:stretch>
                </pic:blipFill>
                <pic:spPr bwMode="auto">
                  <a:xfrm>
                    <a:off x="0" y="0"/>
                    <a:ext cx="581025" cy="486410"/>
                  </a:xfrm>
                  <a:prstGeom prst="rect">
                    <a:avLst/>
                  </a:prstGeom>
                  <a:noFill/>
                </pic:spPr>
              </pic:pic>
            </a:graphicData>
          </a:graphic>
        </wp:anchor>
      </w:drawing>
      <w:drawing>
        <wp:anchor distT="0" distB="0" distL="114300" distR="114300" simplePos="0" relativeHeight="3" behindDoc="1" locked="0" layoutInCell="0" allowOverlap="1">
          <wp:simplePos x="0" y="0"/>
          <wp:positionH relativeFrom="column">
            <wp:posOffset>2405380</wp:posOffset>
          </wp:positionH>
          <wp:positionV relativeFrom="paragraph">
            <wp:posOffset>313690</wp:posOffset>
          </wp:positionV>
          <wp:extent cx="970915" cy="374015"/>
          <wp:effectExtent l="0" t="0" r="0" b="0"/>
          <wp:wrapSquare wrapText="bothSides"/>
          <wp:docPr id="3"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7" descr="logo png"/>
                  <pic:cNvPicPr>
                    <a:picLocks noChangeAspect="1" noChangeArrowheads="1"/>
                  </pic:cNvPicPr>
                </pic:nvPicPr>
                <pic:blipFill>
                  <a:blip r:embed="rId2"/>
                  <a:stretch>
                    <a:fillRect/>
                  </a:stretch>
                </pic:blipFill>
                <pic:spPr bwMode="auto">
                  <a:xfrm>
                    <a:off x="0" y="0"/>
                    <a:ext cx="970915" cy="374015"/>
                  </a:xfrm>
                  <a:prstGeom prst="rect">
                    <a:avLst/>
                  </a:prstGeom>
                  <a:noFill/>
                </pic:spPr>
              </pic:pic>
            </a:graphicData>
          </a:graphic>
        </wp:anchor>
      </w:drawing>
      <w:drawing>
        <wp:anchor distT="0" distB="0" distL="114300" distR="114300" simplePos="0" relativeHeight="4" behindDoc="1" locked="0" layoutInCell="0" allowOverlap="1">
          <wp:simplePos x="0" y="0"/>
          <wp:positionH relativeFrom="margin">
            <wp:posOffset>0</wp:posOffset>
          </wp:positionH>
          <wp:positionV relativeFrom="paragraph">
            <wp:posOffset>190500</wp:posOffset>
          </wp:positionV>
          <wp:extent cx="533400" cy="554990"/>
          <wp:effectExtent l="0" t="0" r="0" b="0"/>
          <wp:wrapSquare wrapText="bothSides"/>
          <wp:docPr id="4"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descr="MEB"/>
                  <pic:cNvPicPr>
                    <a:picLocks noChangeAspect="1" noChangeArrowheads="1"/>
                  </pic:cNvPicPr>
                </pic:nvPicPr>
                <pic:blipFill>
                  <a:blip r:embed="rId3"/>
                  <a:srcRect l="13363" t="0" r="10250" b="0"/>
                  <a:stretch>
                    <a:fillRect/>
                  </a:stretch>
                </pic:blipFill>
                <pic:spPr bwMode="auto">
                  <a:xfrm>
                    <a:off x="0" y="0"/>
                    <a:ext cx="533400" cy="55499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2" behindDoc="1" locked="0" layoutInCell="0" allowOverlap="1">
          <wp:simplePos x="0" y="0"/>
          <wp:positionH relativeFrom="margin">
            <wp:posOffset>5194935</wp:posOffset>
          </wp:positionH>
          <wp:positionV relativeFrom="paragraph">
            <wp:posOffset>243840</wp:posOffset>
          </wp:positionV>
          <wp:extent cx="581025" cy="486410"/>
          <wp:effectExtent l="0" t="0" r="0" b="0"/>
          <wp:wrapNone/>
          <wp:docPr id="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6"/>
                  <pic:cNvPicPr>
                    <a:picLocks noChangeAspect="1" noChangeArrowheads="1"/>
                  </pic:cNvPicPr>
                </pic:nvPicPr>
                <pic:blipFill>
                  <a:blip r:embed="rId1"/>
                  <a:stretch>
                    <a:fillRect/>
                  </a:stretch>
                </pic:blipFill>
                <pic:spPr bwMode="auto">
                  <a:xfrm>
                    <a:off x="0" y="0"/>
                    <a:ext cx="581025" cy="486410"/>
                  </a:xfrm>
                  <a:prstGeom prst="rect">
                    <a:avLst/>
                  </a:prstGeom>
                  <a:noFill/>
                </pic:spPr>
              </pic:pic>
            </a:graphicData>
          </a:graphic>
        </wp:anchor>
      </w:drawing>
      <w:drawing>
        <wp:anchor distT="0" distB="0" distL="114300" distR="114300" simplePos="0" relativeHeight="3" behindDoc="1" locked="0" layoutInCell="0" allowOverlap="1">
          <wp:simplePos x="0" y="0"/>
          <wp:positionH relativeFrom="column">
            <wp:posOffset>2405380</wp:posOffset>
          </wp:positionH>
          <wp:positionV relativeFrom="paragraph">
            <wp:posOffset>313690</wp:posOffset>
          </wp:positionV>
          <wp:extent cx="970915" cy="374015"/>
          <wp:effectExtent l="0" t="0" r="0" b="0"/>
          <wp:wrapSquare wrapText="bothSides"/>
          <wp:docPr id="6"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7" descr="logo png"/>
                  <pic:cNvPicPr>
                    <a:picLocks noChangeAspect="1" noChangeArrowheads="1"/>
                  </pic:cNvPicPr>
                </pic:nvPicPr>
                <pic:blipFill>
                  <a:blip r:embed="rId2"/>
                  <a:stretch>
                    <a:fillRect/>
                  </a:stretch>
                </pic:blipFill>
                <pic:spPr bwMode="auto">
                  <a:xfrm>
                    <a:off x="0" y="0"/>
                    <a:ext cx="970915" cy="374015"/>
                  </a:xfrm>
                  <a:prstGeom prst="rect">
                    <a:avLst/>
                  </a:prstGeom>
                  <a:noFill/>
                </pic:spPr>
              </pic:pic>
            </a:graphicData>
          </a:graphic>
        </wp:anchor>
      </w:drawing>
      <w:drawing>
        <wp:anchor distT="0" distB="0" distL="114300" distR="114300" simplePos="0" relativeHeight="4" behindDoc="1" locked="0" layoutInCell="0" allowOverlap="1">
          <wp:simplePos x="0" y="0"/>
          <wp:positionH relativeFrom="margin">
            <wp:posOffset>0</wp:posOffset>
          </wp:positionH>
          <wp:positionV relativeFrom="paragraph">
            <wp:posOffset>190500</wp:posOffset>
          </wp:positionV>
          <wp:extent cx="533400" cy="554990"/>
          <wp:effectExtent l="0" t="0" r="0" b="0"/>
          <wp:wrapSquare wrapText="bothSides"/>
          <wp:docPr id="7"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3" descr="MEB"/>
                  <pic:cNvPicPr>
                    <a:picLocks noChangeAspect="1" noChangeArrowheads="1"/>
                  </pic:cNvPicPr>
                </pic:nvPicPr>
                <pic:blipFill>
                  <a:blip r:embed="rId3"/>
                  <a:srcRect l="13363" t="0" r="10250" b="0"/>
                  <a:stretch>
                    <a:fillRect/>
                  </a:stretch>
                </pic:blipFill>
                <pic:spPr bwMode="auto">
                  <a:xfrm>
                    <a:off x="0" y="0"/>
                    <a:ext cx="533400" cy="554990"/>
                  </a:xfrm>
                  <a:prstGeom prst="rect">
                    <a:avLst/>
                  </a:prstGeom>
                  <a:noFill/>
                </pic:spPr>
              </pic:pic>
            </a:graphicData>
          </a:graphic>
        </wp:anchor>
      </w:drawing>
    </w:r>
  </w:p>
</w:hdr>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6855"/>
    <w:pPr>
      <w:widowControl/>
      <w:bidi w:val="0"/>
      <w:spacing w:lineRule="auto" w:line="240" w:before="120" w:after="120"/>
      <w:ind w:firstLine="567"/>
      <w:jc w:val="both"/>
    </w:pPr>
    <w:rPr>
      <w:rFonts w:ascii="Palatino Linotype" w:hAnsi="Palatino Linotype" w:eastAsia="Calibri" w:cs="" w:cstheme="minorBidi" w:eastAsiaTheme="minorHAnsi"/>
      <w:color w:val="auto"/>
      <w:kern w:val="0"/>
      <w:sz w:val="22"/>
      <w:szCs w:val="22"/>
      <w:lang w:val="tr-TR" w:eastAsia="en-US" w:bidi="ar-SA"/>
    </w:rPr>
  </w:style>
  <w:style w:type="paragraph" w:styleId="Heading1">
    <w:name w:val="heading 1"/>
    <w:basedOn w:val="Normal"/>
    <w:next w:val="Normal"/>
    <w:link w:val="Balk1Char"/>
    <w:uiPriority w:val="9"/>
    <w:qFormat/>
    <w:rsid w:val="00c06855"/>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character" w:styleId="DefaultParagraphFont" w:default="1">
    <w:name w:val="Default Paragraph Font"/>
    <w:uiPriority w:val="1"/>
    <w:semiHidden/>
    <w:unhideWhenUsed/>
    <w:qFormat/>
    <w:rPr/>
  </w:style>
  <w:style w:type="character" w:styleId="makalebal2Char" w:customStyle="1">
    <w:name w:val="makale başlığı 2 Char"/>
    <w:basedOn w:val="Balk1Char"/>
    <w:link w:val="makalebal2"/>
    <w:qFormat/>
    <w:rsid w:val="00c06855"/>
    <w:rPr>
      <w:rFonts w:ascii="Palatino Linotype" w:hAnsi="Palatino Linotype" w:eastAsia="" w:cs="" w:cstheme="majorBidi" w:eastAsiaTheme="majorEastAsia"/>
      <w:b/>
      <w:color w:themeColor="accent1" w:themeShade="bf" w:val="2E74B5"/>
      <w:sz w:val="28"/>
      <w:szCs w:val="32"/>
    </w:rPr>
  </w:style>
  <w:style w:type="character" w:styleId="DipnotMetniChar" w:customStyle="1">
    <w:name w:val="Dipnot Metni Char"/>
    <w:basedOn w:val="DefaultParagraphFont"/>
    <w:uiPriority w:val="99"/>
    <w:semiHidden/>
    <w:qFormat/>
    <w:rsid w:val="00c06855"/>
    <w:rPr>
      <w:rFonts w:ascii="Palatino Linotype" w:hAnsi="Palatino Linotype"/>
      <w:sz w:val="20"/>
      <w:szCs w:val="20"/>
    </w:rPr>
  </w:style>
  <w:style w:type="character" w:styleId="DipnotKarakterleri">
    <w:name w:val="Dipnot Karakterleri"/>
    <w:basedOn w:val="DefaultParagraphFont"/>
    <w:uiPriority w:val="99"/>
    <w:semiHidden/>
    <w:unhideWhenUsed/>
    <w:qFormat/>
    <w:rsid w:val="00c06855"/>
    <w:rPr>
      <w:vertAlign w:val="superscript"/>
    </w:rPr>
  </w:style>
  <w:style w:type="character" w:styleId="FootnoteReference">
    <w:name w:val="footnote reference"/>
    <w:rPr>
      <w:vertAlign w:val="superscript"/>
    </w:rPr>
  </w:style>
  <w:style w:type="character" w:styleId="Balk1Char" w:customStyle="1">
    <w:name w:val="Başlık 1 Char"/>
    <w:basedOn w:val="DefaultParagraphFont"/>
    <w:uiPriority w:val="9"/>
    <w:qFormat/>
    <w:rsid w:val="00c06855"/>
    <w:rPr>
      <w:rFonts w:ascii="Calibri Light" w:hAnsi="Calibri Light" w:eastAsia="" w:cs="" w:asciiTheme="majorHAnsi" w:cstheme="majorBidi" w:eastAsiaTheme="majorEastAsia" w:hAnsiTheme="majorHAnsi"/>
      <w:color w:themeColor="accent1" w:themeShade="bf" w:val="2E74B5"/>
      <w:sz w:val="32"/>
      <w:szCs w:val="32"/>
    </w:rPr>
  </w:style>
  <w:style w:type="character" w:styleId="stBilgiChar" w:customStyle="1">
    <w:name w:val="Üst Bilgi Char"/>
    <w:basedOn w:val="DefaultParagraphFont"/>
    <w:uiPriority w:val="99"/>
    <w:qFormat/>
    <w:rsid w:val="00c06855"/>
    <w:rPr>
      <w:rFonts w:ascii="Palatino Linotype" w:hAnsi="Palatino Linotype"/>
    </w:rPr>
  </w:style>
  <w:style w:type="character" w:styleId="AltBilgiChar" w:customStyle="1">
    <w:name w:val="Alt Bilgi Char"/>
    <w:basedOn w:val="DefaultParagraphFont"/>
    <w:uiPriority w:val="99"/>
    <w:qFormat/>
    <w:rsid w:val="00c06855"/>
    <w:rPr>
      <w:rFonts w:ascii="Palatino Linotype" w:hAnsi="Palatino Linotype"/>
    </w:rPr>
  </w:style>
  <w:style w:type="character" w:styleId="EndnoteReference">
    <w:name w:val="endnote reference"/>
    <w:rPr>
      <w:vertAlign w:val="superscript"/>
    </w:rPr>
  </w:style>
  <w:style w:type="character" w:styleId="SonnotKarakterleri">
    <w:name w:val="Sonnot Karakterleri"/>
    <w:qFormat/>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NoSpacing">
    <w:name w:val="No Spacing"/>
    <w:uiPriority w:val="1"/>
    <w:qFormat/>
    <w:rsid w:val="00c06855"/>
    <w:pPr>
      <w:widowControl/>
      <w:bidi w:val="0"/>
      <w:spacing w:lineRule="auto" w:line="240" w:before="240" w:after="120"/>
      <w:jc w:val="both"/>
    </w:pPr>
    <w:rPr>
      <w:rFonts w:ascii="Palatino Linotype" w:hAnsi="Palatino Linotype" w:eastAsia="Calibri" w:cs="" w:cstheme="minorBidi" w:eastAsiaTheme="minorHAnsi"/>
      <w:color w:val="auto"/>
      <w:kern w:val="0"/>
      <w:sz w:val="20"/>
      <w:szCs w:val="22"/>
      <w:lang w:val="tr-TR" w:eastAsia="en-US" w:bidi="ar-SA"/>
    </w:rPr>
  </w:style>
  <w:style w:type="paragraph" w:styleId="makalebal2" w:customStyle="1">
    <w:name w:val="makale başlığı 2"/>
    <w:basedOn w:val="Heading1"/>
    <w:next w:val="Normal"/>
    <w:link w:val="makalebal2Char"/>
    <w:qFormat/>
    <w:rsid w:val="00c06855"/>
    <w:pPr>
      <w:spacing w:before="360" w:after="360"/>
      <w:ind w:hanging="0"/>
      <w:jc w:val="center"/>
    </w:pPr>
    <w:rPr>
      <w:rFonts w:ascii="Palatino Linotype" w:hAnsi="Palatino Linotype"/>
      <w:b/>
      <w:sz w:val="28"/>
    </w:rPr>
  </w:style>
  <w:style w:type="paragraph" w:styleId="FootnoteText">
    <w:name w:val="footnote text"/>
    <w:basedOn w:val="Normal"/>
    <w:link w:val="DipnotMetniChar"/>
    <w:uiPriority w:val="99"/>
    <w:semiHidden/>
    <w:unhideWhenUsed/>
    <w:rsid w:val="00c06855"/>
    <w:pPr>
      <w:spacing w:before="0" w:after="0"/>
    </w:pPr>
    <w:rPr>
      <w:sz w:val="20"/>
      <w:szCs w:val="20"/>
    </w:rPr>
  </w:style>
  <w:style w:type="paragraph" w:styleId="stBilgiveAltBilgi">
    <w:name w:val="Üst Bilgi ve Alt Bilgi"/>
    <w:basedOn w:val="Normal"/>
    <w:qFormat/>
    <w:pPr/>
    <w:rPr/>
  </w:style>
  <w:style w:type="paragraph" w:styleId="Header">
    <w:name w:val="header"/>
    <w:basedOn w:val="Normal"/>
    <w:link w:val="stBilgiChar"/>
    <w:uiPriority w:val="99"/>
    <w:unhideWhenUsed/>
    <w:rsid w:val="00c06855"/>
    <w:pPr>
      <w:tabs>
        <w:tab w:val="clear" w:pos="708"/>
        <w:tab w:val="center" w:pos="4536" w:leader="none"/>
        <w:tab w:val="right" w:pos="9072" w:leader="none"/>
      </w:tabs>
      <w:spacing w:before="0" w:after="0"/>
    </w:pPr>
    <w:rPr/>
  </w:style>
  <w:style w:type="paragraph" w:styleId="Footer">
    <w:name w:val="footer"/>
    <w:basedOn w:val="Normal"/>
    <w:link w:val="AltBilgiChar"/>
    <w:uiPriority w:val="99"/>
    <w:unhideWhenUsed/>
    <w:rsid w:val="00c06855"/>
    <w:pPr>
      <w:tabs>
        <w:tab w:val="clear" w:pos="708"/>
        <w:tab w:val="center" w:pos="4536" w:leader="none"/>
        <w:tab w:val="right" w:pos="9072" w:leader="none"/>
      </w:tabs>
      <w:spacing w:before="0" w:after="0"/>
    </w:pP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c068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jpeg"/>
</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jpeg"/>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LibreOffice/26.2.2.2$Windows_X86_64 LibreOffice_project/1f77d10d6938fd34972958f64b2bcfa54f8b1ba5</Application>
  <AppVersion>15.0000</AppVersion>
  <Pages>1</Pages>
  <Words>312</Words>
  <Characters>1743</Characters>
  <CharactersWithSpaces>2052</CharactersWithSpaces>
  <Paragraphs>6</Paragraphs>
  <Company>NouS/TncTR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2025-11-21T13:01:00Z</dcterms:created>
  <dc:creator>nrdnkbrky</dc:creator>
  <dc:description/>
  <dc:language>tr-TR</dc:language>
  <cp:lastModifiedBy/>
  <dcterms:modified xsi:type="dcterms:W3CDTF">2026-04-11T15:49:31Z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