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29BCFA4A" w14:textId="423CC611" w:rsidR="00173870" w:rsidRPr="003E4074" w:rsidRDefault="00014BD4" w:rsidP="003E4074">
            <w:pPr>
              <w:pStyle w:val="makalebal2"/>
              <w:rPr>
                <w:rFonts w:ascii="Times New Roman" w:hAnsi="Times New Roman" w:cs="Times New Roman"/>
                <w:bCs/>
                <w:sz w:val="24"/>
                <w:szCs w:val="24"/>
              </w:rPr>
            </w:pPr>
            <w:r w:rsidRPr="00014BD4">
              <w:rPr>
                <w:rFonts w:ascii="Times New Roman" w:hAnsi="Times New Roman" w:cs="Times New Roman"/>
                <w:bCs/>
                <w:sz w:val="24"/>
                <w:szCs w:val="24"/>
              </w:rPr>
              <w:t>ÇAĞDAŞ MODA TASARIMINDA MARKA KİMLİĞİ VE TASARIM HİKÂYESİNDEKİ İŞLEVİ: TADGU ÖRNEĞİ</w:t>
            </w:r>
          </w:p>
        </w:tc>
      </w:tr>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0E6755B8" w14:textId="77777777" w:rsidR="005F0FB8" w:rsidRPr="00051F63" w:rsidRDefault="005F0FB8" w:rsidP="005F0FB8">
            <w:pPr>
              <w:ind w:firstLine="0"/>
              <w:jc w:val="center"/>
              <w:rPr>
                <w:rFonts w:ascii="Times New Roman" w:hAnsi="Times New Roman" w:cs="Times New Roman"/>
                <w:b/>
                <w:sz w:val="24"/>
              </w:rPr>
            </w:pPr>
            <w:r w:rsidRPr="00051F63">
              <w:rPr>
                <w:rFonts w:ascii="Times New Roman" w:hAnsi="Times New Roman" w:cs="Times New Roman"/>
                <w:b/>
                <w:sz w:val="24"/>
              </w:rPr>
              <w:t>Sibel Özdemir</w:t>
            </w:r>
            <w:r w:rsidRPr="00051F63">
              <w:rPr>
                <w:rFonts w:ascii="Times New Roman" w:hAnsi="Times New Roman" w:cs="Times New Roman"/>
                <w:b/>
                <w:sz w:val="24"/>
                <w:vertAlign w:val="superscript"/>
              </w:rPr>
              <w:footnoteReference w:id="1"/>
            </w:r>
          </w:p>
          <w:p w14:paraId="313213DB" w14:textId="1DF01AA5" w:rsidR="00186477" w:rsidRPr="009F553C" w:rsidRDefault="00186477" w:rsidP="00186477">
            <w:pPr>
              <w:ind w:firstLine="0"/>
              <w:jc w:val="center"/>
              <w:rPr>
                <w:rFonts w:ascii="Times New Roman" w:hAnsi="Times New Roman" w:cs="Times New Roman"/>
                <w:i/>
              </w:rPr>
            </w:pPr>
          </w:p>
        </w:tc>
      </w:tr>
      <w:tr w:rsidR="00481933" w:rsidRPr="008C53F4" w14:paraId="7363E92A" w14:textId="77777777" w:rsidTr="00D15E35">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D15E35">
        <w:trPr>
          <w:trHeight w:val="4965"/>
        </w:trPr>
        <w:tc>
          <w:tcPr>
            <w:tcW w:w="8850" w:type="dxa"/>
            <w:gridSpan w:val="2"/>
            <w:tcBorders>
              <w:top w:val="single" w:sz="2" w:space="0" w:color="663300"/>
              <w:bottom w:val="single" w:sz="2" w:space="0" w:color="663300"/>
            </w:tcBorders>
            <w:vAlign w:val="center"/>
          </w:tcPr>
          <w:p w14:paraId="2902E9C0" w14:textId="00FB36BA" w:rsidR="00014BD4" w:rsidRPr="00014BD4" w:rsidRDefault="00014BD4" w:rsidP="00014BD4">
            <w:pPr>
              <w:pStyle w:val="AralkYok"/>
              <w:rPr>
                <w:rFonts w:ascii="Times New Roman" w:hAnsi="Times New Roman" w:cs="Times New Roman"/>
                <w:sz w:val="24"/>
                <w:szCs w:val="24"/>
              </w:rPr>
            </w:pPr>
            <w:r w:rsidRPr="00014BD4">
              <w:rPr>
                <w:rFonts w:ascii="Times New Roman" w:hAnsi="Times New Roman" w:cs="Times New Roman"/>
                <w:sz w:val="24"/>
                <w:szCs w:val="24"/>
              </w:rPr>
              <w:t xml:space="preserve">Dünya genelinde yaşanan teknolojik gelişmeler ve küreselleşmenin etkisiyle hızla tekdüzeleşen moda endüstrisi içerisinde kültürel kimlik arayışı, tasarım süreçlerinde geleneksel kaynaklardan beslenmeyi yaygınlaştırmıştır. Anadolu coğrafyasının sahip olduğu tarihi zenginlikleri ve ifade gücü yüksek motif mirası çağdaş moda tasarımcıları tarafından  kullanılan zengin bir </w:t>
            </w:r>
            <w:r w:rsidR="00C2765A">
              <w:rPr>
                <w:rFonts w:ascii="Times New Roman" w:hAnsi="Times New Roman" w:cs="Times New Roman"/>
                <w:sz w:val="24"/>
                <w:szCs w:val="24"/>
              </w:rPr>
              <w:t>referans alanı oluşturmaktadır.</w:t>
            </w:r>
            <w:r w:rsidRPr="00014BD4">
              <w:rPr>
                <w:rFonts w:ascii="Times New Roman" w:hAnsi="Times New Roman" w:cs="Times New Roman"/>
                <w:sz w:val="24"/>
                <w:szCs w:val="24"/>
              </w:rPr>
              <w:t xml:space="preserve"> </w:t>
            </w:r>
          </w:p>
          <w:p w14:paraId="6FCE2E8F" w14:textId="4950ECC0" w:rsidR="00014BD4" w:rsidRPr="00014BD4" w:rsidRDefault="00C2765A" w:rsidP="00014BD4">
            <w:pPr>
              <w:pStyle w:val="AralkYok"/>
              <w:rPr>
                <w:rFonts w:ascii="Times New Roman" w:hAnsi="Times New Roman" w:cs="Times New Roman"/>
                <w:sz w:val="24"/>
                <w:szCs w:val="24"/>
              </w:rPr>
            </w:pPr>
            <w:r w:rsidRPr="00014BD4">
              <w:rPr>
                <w:rFonts w:ascii="Times New Roman" w:hAnsi="Times New Roman" w:cs="Times New Roman"/>
                <w:sz w:val="24"/>
                <w:szCs w:val="24"/>
              </w:rPr>
              <w:t>Bu</w:t>
            </w:r>
            <w:r>
              <w:rPr>
                <w:rFonts w:ascii="Times New Roman" w:hAnsi="Times New Roman" w:cs="Times New Roman"/>
                <w:sz w:val="24"/>
                <w:szCs w:val="24"/>
              </w:rPr>
              <w:t xml:space="preserve"> </w:t>
            </w:r>
            <w:r w:rsidRPr="00A84023">
              <w:rPr>
                <w:rFonts w:ascii="Times New Roman" w:hAnsi="Times New Roman" w:cs="Times New Roman"/>
                <w:sz w:val="24"/>
                <w:szCs w:val="24"/>
              </w:rPr>
              <w:t>çalışma,</w:t>
            </w:r>
            <w:r>
              <w:rPr>
                <w:rFonts w:ascii="Times New Roman" w:hAnsi="Times New Roman" w:cs="Times New Roman"/>
                <w:sz w:val="24"/>
                <w:szCs w:val="24"/>
              </w:rPr>
              <w:t xml:space="preserve"> </w:t>
            </w:r>
            <w:r w:rsidRPr="00A84023">
              <w:rPr>
                <w:rFonts w:ascii="Times New Roman" w:hAnsi="Times New Roman" w:cs="Times New Roman"/>
                <w:sz w:val="24"/>
                <w:szCs w:val="24"/>
              </w:rPr>
              <w:t xml:space="preserve">geleneksel Türk motiflerinin çağdaş moda tasarımında marka kimliği oluşturma sürecindeki işlevini </w:t>
            </w:r>
            <w:proofErr w:type="spellStart"/>
            <w:r w:rsidRPr="00A84023">
              <w:rPr>
                <w:rFonts w:ascii="Times New Roman" w:hAnsi="Times New Roman" w:cs="Times New Roman"/>
                <w:sz w:val="24"/>
                <w:szCs w:val="24"/>
              </w:rPr>
              <w:t>Tadgu</w:t>
            </w:r>
            <w:proofErr w:type="spellEnd"/>
            <w:r w:rsidRPr="00A84023">
              <w:rPr>
                <w:rFonts w:ascii="Times New Roman" w:hAnsi="Times New Roman" w:cs="Times New Roman"/>
                <w:sz w:val="24"/>
                <w:szCs w:val="24"/>
              </w:rPr>
              <w:t xml:space="preserve"> markası örneği üzerinden incelemeyi amaçlamaktadır.</w:t>
            </w:r>
            <w:r>
              <w:rPr>
                <w:rFonts w:ascii="Times New Roman" w:hAnsi="Times New Roman" w:cs="Times New Roman"/>
                <w:sz w:val="24"/>
                <w:szCs w:val="24"/>
              </w:rPr>
              <w:t xml:space="preserve"> </w:t>
            </w:r>
            <w:r w:rsidR="00014BD4" w:rsidRPr="00014BD4">
              <w:rPr>
                <w:rFonts w:ascii="Times New Roman" w:hAnsi="Times New Roman" w:cs="Times New Roman"/>
                <w:sz w:val="24"/>
                <w:szCs w:val="24"/>
              </w:rPr>
              <w:t xml:space="preserve">Anadolu’nun binlerce yıllık kültürel mirasını ve Türk mitolojisinin güçlü anlatı geleneğini modern tasarım anlayışıyla buluşturan </w:t>
            </w:r>
            <w:proofErr w:type="spellStart"/>
            <w:r w:rsidR="00014BD4" w:rsidRPr="00014BD4">
              <w:rPr>
                <w:rFonts w:ascii="Times New Roman" w:hAnsi="Times New Roman" w:cs="Times New Roman"/>
                <w:sz w:val="24"/>
                <w:szCs w:val="24"/>
              </w:rPr>
              <w:t>Tadgu</w:t>
            </w:r>
            <w:proofErr w:type="spellEnd"/>
            <w:r w:rsidR="00014BD4" w:rsidRPr="00014BD4">
              <w:rPr>
                <w:rFonts w:ascii="Times New Roman" w:hAnsi="Times New Roman" w:cs="Times New Roman"/>
                <w:sz w:val="24"/>
                <w:szCs w:val="24"/>
              </w:rPr>
              <w:t xml:space="preserve"> markası, tasarımlarında dokuz farklı Türk motifine yer vermiş; bu motifler</w:t>
            </w:r>
            <w:r w:rsidR="00A84023">
              <w:rPr>
                <w:rFonts w:ascii="Times New Roman" w:hAnsi="Times New Roman" w:cs="Times New Roman"/>
                <w:sz w:val="24"/>
                <w:szCs w:val="24"/>
              </w:rPr>
              <w:t>i</w:t>
            </w:r>
            <w:r w:rsidR="00014BD4" w:rsidRPr="00014BD4">
              <w:rPr>
                <w:rFonts w:ascii="Times New Roman" w:hAnsi="Times New Roman" w:cs="Times New Roman"/>
                <w:sz w:val="24"/>
                <w:szCs w:val="24"/>
              </w:rPr>
              <w:t xml:space="preserve"> minimal, modern ve geometrik formlarla destekleyerek çağdaş bir tasarım dili içerisinde güncel moda alanında koleksiyonlar oluşturmuştur. Motifler doğrudan geleneksel biçimleriyle kullanılmış; her bir koleksiyon kullanılan motifin diliyle </w:t>
            </w:r>
            <w:proofErr w:type="spellStart"/>
            <w:r w:rsidR="00014BD4" w:rsidRPr="00014BD4">
              <w:rPr>
                <w:rFonts w:ascii="Times New Roman" w:hAnsi="Times New Roman" w:cs="Times New Roman"/>
                <w:sz w:val="24"/>
                <w:szCs w:val="24"/>
              </w:rPr>
              <w:t>hikayeleştirilmiştir</w:t>
            </w:r>
            <w:proofErr w:type="spellEnd"/>
            <w:r w:rsidR="00014BD4" w:rsidRPr="00014BD4">
              <w:rPr>
                <w:rFonts w:ascii="Times New Roman" w:hAnsi="Times New Roman" w:cs="Times New Roman"/>
                <w:sz w:val="24"/>
                <w:szCs w:val="24"/>
              </w:rPr>
              <w:t xml:space="preserve">. Böylece hem kültürel hafızayı canlandırmış hem de günümüz estetik anlayışına uygun görsel bir bütünlük ile koleksiyonlarını ortaya koymuştur. </w:t>
            </w:r>
          </w:p>
          <w:p w14:paraId="53DD0C8C" w14:textId="40976C4C" w:rsidR="00014BD4" w:rsidRPr="00014BD4" w:rsidRDefault="00C2765A" w:rsidP="00014BD4">
            <w:pPr>
              <w:pStyle w:val="AralkYok"/>
              <w:rPr>
                <w:rFonts w:ascii="Times New Roman" w:hAnsi="Times New Roman" w:cs="Times New Roman"/>
                <w:sz w:val="24"/>
                <w:szCs w:val="24"/>
              </w:rPr>
            </w:pPr>
            <w:r>
              <w:rPr>
                <w:rFonts w:ascii="Times New Roman" w:hAnsi="Times New Roman" w:cs="Times New Roman"/>
                <w:sz w:val="24"/>
                <w:szCs w:val="24"/>
              </w:rPr>
              <w:t>Çalışma</w:t>
            </w:r>
            <w:r w:rsidR="00014BD4" w:rsidRPr="00014BD4">
              <w:rPr>
                <w:rFonts w:ascii="Times New Roman" w:hAnsi="Times New Roman" w:cs="Times New Roman"/>
                <w:sz w:val="24"/>
                <w:szCs w:val="24"/>
              </w:rPr>
              <w:t xml:space="preserve"> kapsamında, </w:t>
            </w:r>
            <w:proofErr w:type="spellStart"/>
            <w:r w:rsidR="00014BD4" w:rsidRPr="00014BD4">
              <w:rPr>
                <w:rFonts w:ascii="Times New Roman" w:hAnsi="Times New Roman" w:cs="Times New Roman"/>
                <w:sz w:val="24"/>
                <w:szCs w:val="24"/>
              </w:rPr>
              <w:t>Tadgu</w:t>
            </w:r>
            <w:proofErr w:type="spellEnd"/>
            <w:r w:rsidR="00014BD4" w:rsidRPr="00014BD4">
              <w:rPr>
                <w:rFonts w:ascii="Times New Roman" w:hAnsi="Times New Roman" w:cs="Times New Roman"/>
                <w:sz w:val="24"/>
                <w:szCs w:val="24"/>
              </w:rPr>
              <w:t xml:space="preserve"> koleksiyonunda yer alan Türk motifleri ile tasarlanmış 9 adet  tasarım örneklem olarak seçilmiş ve biçimsel dönüşüm, sembolik anlam aktarımı ve marka kimliğine katkı bağlamında analiz edilmiştir. Çalışma nitel araştırma yöntemi ile gerçekleştirilmiştir.</w:t>
            </w:r>
          </w:p>
          <w:p w14:paraId="45684149" w14:textId="460717AC" w:rsidR="00186477" w:rsidRPr="005E5A3A" w:rsidRDefault="00014BD4" w:rsidP="005E5A3A">
            <w:pPr>
              <w:pStyle w:val="AralkYok"/>
              <w:rPr>
                <w:rFonts w:ascii="Times New Roman" w:hAnsi="Times New Roman" w:cs="Times New Roman"/>
                <w:sz w:val="24"/>
                <w:szCs w:val="24"/>
              </w:rPr>
            </w:pPr>
            <w:r w:rsidRPr="00014BD4">
              <w:rPr>
                <w:rFonts w:ascii="Times New Roman" w:hAnsi="Times New Roman" w:cs="Times New Roman"/>
                <w:sz w:val="24"/>
                <w:szCs w:val="24"/>
              </w:rPr>
              <w:t xml:space="preserve">Elde edilen bulgular, geleneksel motiflerin yalnızca fiziksel bir nesne ortaya koymak için değil; kültürel sürdürülebilirliği sağlayan, tasarım hikâyesini güçlendiren ve marka kimliğine özgünlük kazandıran bir ifade dili olarak tasarımlara aktarıldığı görülmektedir. </w:t>
            </w:r>
            <w:proofErr w:type="spellStart"/>
            <w:r w:rsidRPr="00014BD4">
              <w:rPr>
                <w:rFonts w:ascii="Times New Roman" w:hAnsi="Times New Roman" w:cs="Times New Roman"/>
                <w:sz w:val="24"/>
                <w:szCs w:val="24"/>
              </w:rPr>
              <w:t>Tadgu</w:t>
            </w:r>
            <w:proofErr w:type="spellEnd"/>
            <w:r w:rsidRPr="00014BD4">
              <w:rPr>
                <w:rFonts w:ascii="Times New Roman" w:hAnsi="Times New Roman" w:cs="Times New Roman"/>
                <w:sz w:val="24"/>
                <w:szCs w:val="24"/>
              </w:rPr>
              <w:t xml:space="preserve"> örneği, Anadolu motiflerinin çağdaş moda tasarımında minimal ve geometrik bir estetik anlayışla yeniden yorumlanmasının, yerel kimlik ile küresel tasarım dili arasında dengeli bir köprü kurabildiğini göstermektedir.</w:t>
            </w:r>
          </w:p>
        </w:tc>
      </w:tr>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61FDCDF0" w14:textId="0693EB9C" w:rsidR="00014BD4" w:rsidRPr="00014BD4" w:rsidRDefault="00186477" w:rsidP="00014BD4">
            <w:pPr>
              <w:ind w:firstLine="0"/>
              <w:jc w:val="left"/>
              <w:rPr>
                <w:rFonts w:ascii="Times New Roman" w:hAnsi="Times New Roman" w:cs="Times New Roman"/>
                <w:i/>
                <w:sz w:val="24"/>
                <w:szCs w:val="24"/>
              </w:rPr>
            </w:pPr>
            <w:r w:rsidRPr="009F553C">
              <w:rPr>
                <w:rFonts w:ascii="Times New Roman" w:hAnsi="Times New Roman" w:cs="Times New Roman"/>
                <w:b/>
                <w:i/>
                <w:sz w:val="24"/>
                <w:szCs w:val="24"/>
              </w:rPr>
              <w:lastRenderedPageBreak/>
              <w:t xml:space="preserve">Anahtar Kelimeler: </w:t>
            </w:r>
            <w:proofErr w:type="spellStart"/>
            <w:r w:rsidR="00014BD4" w:rsidRPr="00014BD4">
              <w:rPr>
                <w:rFonts w:ascii="Times New Roman" w:hAnsi="Times New Roman" w:cs="Times New Roman"/>
                <w:i/>
                <w:sz w:val="24"/>
                <w:szCs w:val="24"/>
              </w:rPr>
              <w:t>Tadgu</w:t>
            </w:r>
            <w:proofErr w:type="spellEnd"/>
            <w:r w:rsidR="00014BD4" w:rsidRPr="00014BD4">
              <w:rPr>
                <w:rFonts w:ascii="Times New Roman" w:hAnsi="Times New Roman" w:cs="Times New Roman"/>
                <w:i/>
                <w:sz w:val="24"/>
                <w:szCs w:val="24"/>
              </w:rPr>
              <w:t xml:space="preserve">, </w:t>
            </w:r>
            <w:r w:rsidR="00014BD4">
              <w:rPr>
                <w:rFonts w:ascii="Times New Roman" w:hAnsi="Times New Roman" w:cs="Times New Roman"/>
                <w:i/>
                <w:sz w:val="24"/>
                <w:szCs w:val="24"/>
              </w:rPr>
              <w:t>M</w:t>
            </w:r>
            <w:r w:rsidR="00014BD4" w:rsidRPr="00014BD4">
              <w:rPr>
                <w:rFonts w:ascii="Times New Roman" w:hAnsi="Times New Roman" w:cs="Times New Roman"/>
                <w:i/>
                <w:sz w:val="24"/>
                <w:szCs w:val="24"/>
              </w:rPr>
              <w:t xml:space="preserve">arka kimliği, </w:t>
            </w:r>
            <w:r w:rsidR="00014BD4">
              <w:rPr>
                <w:rFonts w:ascii="Times New Roman" w:hAnsi="Times New Roman" w:cs="Times New Roman"/>
                <w:i/>
                <w:sz w:val="24"/>
                <w:szCs w:val="24"/>
              </w:rPr>
              <w:t>T</w:t>
            </w:r>
            <w:r w:rsidR="00014BD4" w:rsidRPr="00014BD4">
              <w:rPr>
                <w:rFonts w:ascii="Times New Roman" w:hAnsi="Times New Roman" w:cs="Times New Roman"/>
                <w:i/>
                <w:sz w:val="24"/>
                <w:szCs w:val="24"/>
              </w:rPr>
              <w:t xml:space="preserve">ürk motifleri, </w:t>
            </w:r>
            <w:r w:rsidR="00014BD4">
              <w:rPr>
                <w:rFonts w:ascii="Times New Roman" w:hAnsi="Times New Roman" w:cs="Times New Roman"/>
                <w:i/>
                <w:sz w:val="24"/>
                <w:szCs w:val="24"/>
              </w:rPr>
              <w:t>T</w:t>
            </w:r>
            <w:r w:rsidR="00014BD4" w:rsidRPr="00014BD4">
              <w:rPr>
                <w:rFonts w:ascii="Times New Roman" w:hAnsi="Times New Roman" w:cs="Times New Roman"/>
                <w:i/>
                <w:sz w:val="24"/>
                <w:szCs w:val="24"/>
              </w:rPr>
              <w:t xml:space="preserve">asarım, </w:t>
            </w:r>
            <w:r w:rsidR="00014BD4">
              <w:rPr>
                <w:rFonts w:ascii="Times New Roman" w:hAnsi="Times New Roman" w:cs="Times New Roman"/>
                <w:i/>
                <w:sz w:val="24"/>
                <w:szCs w:val="24"/>
              </w:rPr>
              <w:t>K</w:t>
            </w:r>
            <w:r w:rsidR="00014BD4" w:rsidRPr="00014BD4">
              <w:rPr>
                <w:rFonts w:ascii="Times New Roman" w:hAnsi="Times New Roman" w:cs="Times New Roman"/>
                <w:i/>
                <w:sz w:val="24"/>
                <w:szCs w:val="24"/>
              </w:rPr>
              <w:t>ültürel sürdürülebilirlik</w:t>
            </w:r>
          </w:p>
          <w:p w14:paraId="21B5F3D5" w14:textId="60D24934" w:rsidR="00186477" w:rsidRPr="009F553C" w:rsidRDefault="00186477" w:rsidP="00186477">
            <w:pPr>
              <w:ind w:firstLine="0"/>
              <w:jc w:val="left"/>
              <w:rPr>
                <w:rFonts w:ascii="Times New Roman" w:hAnsi="Times New Roman" w:cs="Times New Roman"/>
                <w:i/>
                <w:sz w:val="24"/>
                <w:szCs w:val="24"/>
              </w:rPr>
            </w:pPr>
          </w:p>
        </w:tc>
      </w:tr>
    </w:tbl>
    <w:p w14:paraId="3E5077F7" w14:textId="65AC4B2B" w:rsidR="008D39EF" w:rsidRPr="008C53F4" w:rsidRDefault="008D39EF" w:rsidP="007157AF">
      <w:pPr>
        <w:ind w:firstLine="0"/>
        <w:rPr>
          <w:rFonts w:ascii="Times New Roman" w:hAnsi="Times New Roman" w:cs="Times New Roman"/>
        </w:rPr>
      </w:pPr>
    </w:p>
    <w:sectPr w:rsidR="008D39EF" w:rsidRPr="008C53F4" w:rsidSect="005E223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1C72C" w14:textId="77777777" w:rsidR="00F97DFC" w:rsidRDefault="00F97DFC" w:rsidP="005C32FC">
      <w:pPr>
        <w:spacing w:after="0"/>
      </w:pPr>
      <w:r>
        <w:separator/>
      </w:r>
    </w:p>
  </w:endnote>
  <w:endnote w:type="continuationSeparator" w:id="0">
    <w:p w14:paraId="6B4C09FA" w14:textId="77777777" w:rsidR="00F97DFC" w:rsidRDefault="00F97DFC"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9A02F" w14:textId="77777777" w:rsidR="005E2237" w:rsidRDefault="005E223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E9F54" w14:textId="77777777" w:rsidR="005E2237" w:rsidRDefault="005E223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73AF5" w14:textId="77777777" w:rsidR="005E2237" w:rsidRDefault="005E223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20ED0" w14:textId="77777777" w:rsidR="00F97DFC" w:rsidRDefault="00F97DFC" w:rsidP="005C32FC">
      <w:pPr>
        <w:spacing w:after="0"/>
      </w:pPr>
      <w:r>
        <w:separator/>
      </w:r>
    </w:p>
  </w:footnote>
  <w:footnote w:type="continuationSeparator" w:id="0">
    <w:p w14:paraId="6B73529A" w14:textId="77777777" w:rsidR="00F97DFC" w:rsidRDefault="00F97DFC" w:rsidP="005C32FC">
      <w:pPr>
        <w:spacing w:after="0"/>
      </w:pPr>
      <w:r>
        <w:continuationSeparator/>
      </w:r>
    </w:p>
  </w:footnote>
  <w:footnote w:id="1">
    <w:p w14:paraId="2D50381B" w14:textId="7AF69CF4" w:rsidR="005F0FB8" w:rsidRDefault="005F0FB8" w:rsidP="005F0FB8">
      <w:pPr>
        <w:pStyle w:val="DipnotMetni"/>
      </w:pPr>
      <w:r>
        <w:rPr>
          <w:rStyle w:val="DipnotBavurusu"/>
        </w:rPr>
        <w:footnoteRef/>
      </w:r>
      <w:r>
        <w:t xml:space="preserve"> Yüksek Lisans </w:t>
      </w:r>
      <w:proofErr w:type="spellStart"/>
      <w:r>
        <w:t>Öğr</w:t>
      </w:r>
      <w:proofErr w:type="spellEnd"/>
      <w:r>
        <w:t xml:space="preserve">. </w:t>
      </w:r>
      <w:r w:rsidRPr="00455E29">
        <w:t>Atatürk Üniversitesi Güzel Sanatlar Fak</w:t>
      </w:r>
      <w:r>
        <w:t>.</w:t>
      </w:r>
      <w:r w:rsidRPr="00455E29">
        <w:t xml:space="preserve"> Tekstil ve Moda Tasarımı Bölümü </w:t>
      </w:r>
      <w:bookmarkStart w:id="0" w:name="_Hlk223186662"/>
      <w:r w:rsidRPr="00455E29">
        <w:t>Erzurum</w:t>
      </w:r>
      <w:r w:rsidR="004A35B6">
        <w:t xml:space="preserve"> Olgunlaşma Enstitüsü</w:t>
      </w:r>
      <w:bookmarkEnd w:id="0"/>
      <w:r w:rsidR="004A35B6">
        <w:t>, Türkiye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01C9C" w14:textId="77777777" w:rsidR="005E2237" w:rsidRDefault="005E22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17B"/>
    <w:rsid w:val="00014BD4"/>
    <w:rsid w:val="00023B25"/>
    <w:rsid w:val="000277FD"/>
    <w:rsid w:val="00045CAA"/>
    <w:rsid w:val="000470CD"/>
    <w:rsid w:val="00050382"/>
    <w:rsid w:val="00057C51"/>
    <w:rsid w:val="0007121D"/>
    <w:rsid w:val="00097CD1"/>
    <w:rsid w:val="000A2C7D"/>
    <w:rsid w:val="000E4305"/>
    <w:rsid w:val="000F4C1E"/>
    <w:rsid w:val="00173870"/>
    <w:rsid w:val="00186477"/>
    <w:rsid w:val="001868E9"/>
    <w:rsid w:val="001F4C96"/>
    <w:rsid w:val="0020168A"/>
    <w:rsid w:val="00207CCF"/>
    <w:rsid w:val="002118E1"/>
    <w:rsid w:val="00217F33"/>
    <w:rsid w:val="00240C2F"/>
    <w:rsid w:val="00244B32"/>
    <w:rsid w:val="00260F5A"/>
    <w:rsid w:val="00261DE7"/>
    <w:rsid w:val="00266817"/>
    <w:rsid w:val="002871CE"/>
    <w:rsid w:val="002A13B5"/>
    <w:rsid w:val="002D2499"/>
    <w:rsid w:val="0030645B"/>
    <w:rsid w:val="00324E89"/>
    <w:rsid w:val="003566EF"/>
    <w:rsid w:val="00372C43"/>
    <w:rsid w:val="0037679B"/>
    <w:rsid w:val="0038362A"/>
    <w:rsid w:val="00384524"/>
    <w:rsid w:val="003E4074"/>
    <w:rsid w:val="00407FE9"/>
    <w:rsid w:val="0043154D"/>
    <w:rsid w:val="004433D9"/>
    <w:rsid w:val="00466482"/>
    <w:rsid w:val="004764C1"/>
    <w:rsid w:val="00481933"/>
    <w:rsid w:val="004A35B6"/>
    <w:rsid w:val="005350CF"/>
    <w:rsid w:val="005706D3"/>
    <w:rsid w:val="005712FA"/>
    <w:rsid w:val="005C32FC"/>
    <w:rsid w:val="005E2237"/>
    <w:rsid w:val="005E5A3A"/>
    <w:rsid w:val="005F0FB8"/>
    <w:rsid w:val="006006E7"/>
    <w:rsid w:val="00620DFB"/>
    <w:rsid w:val="006339DA"/>
    <w:rsid w:val="0063539A"/>
    <w:rsid w:val="006463EC"/>
    <w:rsid w:val="00650250"/>
    <w:rsid w:val="00662CC7"/>
    <w:rsid w:val="006671BF"/>
    <w:rsid w:val="00667929"/>
    <w:rsid w:val="00671CBE"/>
    <w:rsid w:val="006A4455"/>
    <w:rsid w:val="007157AF"/>
    <w:rsid w:val="00741481"/>
    <w:rsid w:val="007524F0"/>
    <w:rsid w:val="00753953"/>
    <w:rsid w:val="007F306F"/>
    <w:rsid w:val="00804112"/>
    <w:rsid w:val="00804360"/>
    <w:rsid w:val="00805418"/>
    <w:rsid w:val="00807557"/>
    <w:rsid w:val="00810F9A"/>
    <w:rsid w:val="00823D1F"/>
    <w:rsid w:val="00850E5D"/>
    <w:rsid w:val="00872A64"/>
    <w:rsid w:val="00875325"/>
    <w:rsid w:val="008757E3"/>
    <w:rsid w:val="008B6E5E"/>
    <w:rsid w:val="008C53F4"/>
    <w:rsid w:val="008D39EF"/>
    <w:rsid w:val="00933E75"/>
    <w:rsid w:val="00961049"/>
    <w:rsid w:val="00962581"/>
    <w:rsid w:val="00971A2A"/>
    <w:rsid w:val="00973483"/>
    <w:rsid w:val="009A231C"/>
    <w:rsid w:val="009C03AD"/>
    <w:rsid w:val="009D0787"/>
    <w:rsid w:val="009D7DAC"/>
    <w:rsid w:val="009F553C"/>
    <w:rsid w:val="00A45E2E"/>
    <w:rsid w:val="00A84023"/>
    <w:rsid w:val="00A934D4"/>
    <w:rsid w:val="00AC2A55"/>
    <w:rsid w:val="00AC4D62"/>
    <w:rsid w:val="00B301AC"/>
    <w:rsid w:val="00B30359"/>
    <w:rsid w:val="00B5153F"/>
    <w:rsid w:val="00BA6095"/>
    <w:rsid w:val="00BB52A5"/>
    <w:rsid w:val="00BC59F9"/>
    <w:rsid w:val="00C20DFA"/>
    <w:rsid w:val="00C2765A"/>
    <w:rsid w:val="00C46E91"/>
    <w:rsid w:val="00C51574"/>
    <w:rsid w:val="00C55A5F"/>
    <w:rsid w:val="00CA301A"/>
    <w:rsid w:val="00CC3A35"/>
    <w:rsid w:val="00CE1C30"/>
    <w:rsid w:val="00CF5A4A"/>
    <w:rsid w:val="00D048A8"/>
    <w:rsid w:val="00D1317B"/>
    <w:rsid w:val="00D15E35"/>
    <w:rsid w:val="00D52BA4"/>
    <w:rsid w:val="00D91B8B"/>
    <w:rsid w:val="00DD6F21"/>
    <w:rsid w:val="00E26D1A"/>
    <w:rsid w:val="00E63EF5"/>
    <w:rsid w:val="00E66ED6"/>
    <w:rsid w:val="00EB2BAE"/>
    <w:rsid w:val="00EC786B"/>
    <w:rsid w:val="00ED68C1"/>
    <w:rsid w:val="00EE0125"/>
    <w:rsid w:val="00F13EDB"/>
    <w:rsid w:val="00F3245C"/>
    <w:rsid w:val="00F42627"/>
    <w:rsid w:val="00F4693E"/>
    <w:rsid w:val="00F74DC6"/>
    <w:rsid w:val="00F97DFC"/>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E8162-9B2F-469B-9C6E-77571CB45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1844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2025-11-21T13:09:00Z</dcterms:created>
  <dcterms:modified xsi:type="dcterms:W3CDTF">2026-02-28T12:58:00Z</dcterms:modified>
</cp:coreProperties>
</file>