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14:paraId="15272FFD" w14:textId="77777777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28AF846" w14:textId="77777777"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0C08763E" wp14:editId="3BACD10F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6350FF" w14:textId="77777777"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14:paraId="534C6652" w14:textId="77777777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7A031DEA" w14:textId="77777777" w:rsidR="00C17332" w:rsidRDefault="00C17332" w:rsidP="00C17332">
            <w:pPr>
              <w:jc w:val="center"/>
              <w:rPr>
                <w:rStyle w:val="Gl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2336">
              <w:rPr>
                <w:rStyle w:val="Gl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EXAMPLES OF MERSIN BEAD LACE</w:t>
            </w:r>
            <w:r>
              <w:rPr>
                <w:rStyle w:val="Gl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(OYA)</w:t>
            </w:r>
          </w:p>
          <w:p w14:paraId="649F87A0" w14:textId="77777777" w:rsidR="00C17332" w:rsidRDefault="00C17332" w:rsidP="00C17332">
            <w:pPr>
              <w:jc w:val="center"/>
              <w:rPr>
                <w:rStyle w:val="Gl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F2336">
              <w:rPr>
                <w:rStyle w:val="Gl"/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ONE OF OUR CULTURAL HERITAGE ELEMENTS.</w:t>
            </w:r>
          </w:p>
          <w:p w14:paraId="1C827DC6" w14:textId="0A0E23AF" w:rsidR="00C06855" w:rsidRPr="00C06855" w:rsidRDefault="00C17332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Gülten Kurt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14:paraId="423DAE16" w14:textId="1728310A" w:rsidR="00C06855" w:rsidRPr="00D15E35" w:rsidRDefault="00C06855" w:rsidP="00C06855">
            <w:pPr>
              <w:ind w:firstLine="0"/>
              <w:jc w:val="center"/>
            </w:pPr>
          </w:p>
        </w:tc>
      </w:tr>
      <w:tr w:rsidR="00C06855" w:rsidRPr="008C53F4" w14:paraId="18B44B26" w14:textId="77777777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34FE39F2" w14:textId="77777777"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801D0CF" w14:textId="77777777"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14:paraId="262FFC1A" w14:textId="77777777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14:paraId="0897F022" w14:textId="0501D3BC" w:rsidR="00C17332" w:rsidRPr="00CF7E4B" w:rsidRDefault="00C17332" w:rsidP="007F1655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Among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lacework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most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exquisite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examples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is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studied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both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ensure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amidst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lacework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meticulously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crafted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woman's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serves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as an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ornament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a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silent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communication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unable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express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themselves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openly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combine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plants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encounter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nature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art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knitting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conveying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emotions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variety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a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finely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crafted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embroidery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technique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passed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down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mother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daughter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through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traditional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representing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most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beautiful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examples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our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dowry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traditions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reflect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elegance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refinement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Turkish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women</w:t>
            </w:r>
            <w:proofErr w:type="spellEnd"/>
            <w:r w:rsidRPr="00CF7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7E40A23" w14:textId="77777777" w:rsidR="00C17332" w:rsidRPr="00CF7E4B" w:rsidRDefault="00C17332" w:rsidP="007F1655">
            <w:pPr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beadwork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patterns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geographical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still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waiting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identified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Beadwork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made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regions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Anatolia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beads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main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is a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artistic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value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period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it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created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finesse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. Mersin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surrounding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areas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possess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remarkably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rich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culture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beadwork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uses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tools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techniques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colors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beadwork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found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research.The</w:t>
            </w:r>
            <w:proofErr w:type="spellEnd"/>
            <w:proofErr w:type="gram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richness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reflecting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documentation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sustainability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beadwork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highlight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CF7E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B3C240" w14:textId="328A8EE0" w:rsidR="00C06855" w:rsidRPr="00CF7E4B" w:rsidRDefault="00C06855" w:rsidP="007F1655">
            <w:pPr>
              <w:pStyle w:val="AralkYok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8C53F4" w14:paraId="539D021D" w14:textId="77777777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14:paraId="19E725AC" w14:textId="66EA7823" w:rsidR="00C06855" w:rsidRPr="00153814" w:rsidRDefault="00C06855" w:rsidP="00161E6D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="00C17332" w:rsidRPr="00EF2336">
              <w:t xml:space="preserve"> </w:t>
            </w:r>
            <w:proofErr w:type="spellStart"/>
            <w:r w:rsidR="00C17332" w:rsidRPr="00EF2336">
              <w:t>Culture</w:t>
            </w:r>
            <w:proofErr w:type="spellEnd"/>
            <w:r w:rsidR="00C17332" w:rsidRPr="00EF2336">
              <w:t xml:space="preserve">, </w:t>
            </w:r>
            <w:proofErr w:type="spellStart"/>
            <w:r w:rsidR="00C17332" w:rsidRPr="00EF2336">
              <w:t>Handicrafts</w:t>
            </w:r>
            <w:proofErr w:type="spellEnd"/>
            <w:r w:rsidR="00C17332" w:rsidRPr="00EF2336">
              <w:t xml:space="preserve">, </w:t>
            </w:r>
            <w:proofErr w:type="spellStart"/>
            <w:proofErr w:type="gramStart"/>
            <w:r w:rsidR="00C17332" w:rsidRPr="00EF2336">
              <w:t>Beadwork</w:t>
            </w:r>
            <w:proofErr w:type="spellEnd"/>
            <w:r w:rsidR="00C17332" w:rsidRPr="00EF2336">
              <w:t>,</w:t>
            </w:r>
            <w:r w:rsidR="00C17332">
              <w:t>(</w:t>
            </w:r>
            <w:proofErr w:type="gramEnd"/>
            <w:r w:rsidR="00C17332">
              <w:t>Oya),</w:t>
            </w:r>
            <w:r w:rsidR="00C17332" w:rsidRPr="00EF2336">
              <w:t xml:space="preserve"> Mersin</w:t>
            </w:r>
          </w:p>
        </w:tc>
      </w:tr>
    </w:tbl>
    <w:p w14:paraId="4966E914" w14:textId="77777777"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58B2B" w14:textId="77777777" w:rsidR="006B2717" w:rsidRDefault="006B2717" w:rsidP="00C06855">
      <w:pPr>
        <w:spacing w:before="0" w:after="0"/>
      </w:pPr>
      <w:r>
        <w:separator/>
      </w:r>
    </w:p>
  </w:endnote>
  <w:endnote w:type="continuationSeparator" w:id="0">
    <w:p w14:paraId="0AD2FC77" w14:textId="77777777" w:rsidR="006B2717" w:rsidRDefault="006B2717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C0BC2" w14:textId="77777777" w:rsidR="006B2717" w:rsidRDefault="006B2717" w:rsidP="00C06855">
      <w:pPr>
        <w:spacing w:before="0" w:after="0"/>
      </w:pPr>
      <w:r>
        <w:separator/>
      </w:r>
    </w:p>
  </w:footnote>
  <w:footnote w:type="continuationSeparator" w:id="0">
    <w:p w14:paraId="08D0F4BF" w14:textId="77777777" w:rsidR="006B2717" w:rsidRDefault="006B2717" w:rsidP="00C06855">
      <w:pPr>
        <w:spacing w:before="0" w:after="0"/>
      </w:pPr>
      <w:r>
        <w:continuationSeparator/>
      </w:r>
    </w:p>
  </w:footnote>
  <w:footnote w:id="1">
    <w:p w14:paraId="440CA6F8" w14:textId="4AB37335"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C17332">
        <w:rPr>
          <w:i/>
        </w:rPr>
        <w:t xml:space="preserve">Prof. Dr. BAİBU, </w:t>
      </w:r>
      <w:proofErr w:type="spellStart"/>
      <w:r w:rsidR="00C17332" w:rsidRPr="00C17332">
        <w:rPr>
          <w:i/>
        </w:rPr>
        <w:t>Faculty</w:t>
      </w:r>
      <w:proofErr w:type="spellEnd"/>
      <w:r w:rsidR="00C17332" w:rsidRPr="00C17332">
        <w:rPr>
          <w:i/>
        </w:rPr>
        <w:t xml:space="preserve"> of </w:t>
      </w:r>
      <w:proofErr w:type="spellStart"/>
      <w:r w:rsidR="00C17332" w:rsidRPr="00C17332">
        <w:rPr>
          <w:i/>
        </w:rPr>
        <w:t>Fine</w:t>
      </w:r>
      <w:proofErr w:type="spellEnd"/>
      <w:r w:rsidR="00C17332" w:rsidRPr="00C17332">
        <w:rPr>
          <w:i/>
        </w:rPr>
        <w:t xml:space="preserve"> </w:t>
      </w:r>
      <w:proofErr w:type="spellStart"/>
      <w:r w:rsidR="00C17332" w:rsidRPr="00C17332">
        <w:rPr>
          <w:i/>
        </w:rPr>
        <w:t>Arts</w:t>
      </w:r>
      <w:proofErr w:type="spellEnd"/>
      <w:r w:rsidRPr="00C06855">
        <w:rPr>
          <w:i/>
        </w:rPr>
        <w:t xml:space="preserve">, </w:t>
      </w:r>
      <w:proofErr w:type="spellStart"/>
      <w:r w:rsidR="00C17332" w:rsidRPr="00C17332">
        <w:rPr>
          <w:i/>
        </w:rPr>
        <w:t>Department</w:t>
      </w:r>
      <w:proofErr w:type="spellEnd"/>
      <w:r w:rsidR="00C17332" w:rsidRPr="00C17332">
        <w:rPr>
          <w:i/>
        </w:rPr>
        <w:t xml:space="preserve"> of </w:t>
      </w:r>
      <w:proofErr w:type="spellStart"/>
      <w:r w:rsidR="00C17332" w:rsidRPr="00C17332">
        <w:rPr>
          <w:i/>
        </w:rPr>
        <w:t>Traditional</w:t>
      </w:r>
      <w:proofErr w:type="spellEnd"/>
      <w:r w:rsidR="00C17332" w:rsidRPr="00C17332">
        <w:rPr>
          <w:i/>
        </w:rPr>
        <w:t xml:space="preserve"> </w:t>
      </w:r>
      <w:proofErr w:type="spellStart"/>
      <w:r w:rsidR="00C17332" w:rsidRPr="00C17332">
        <w:rPr>
          <w:i/>
        </w:rPr>
        <w:t>Turkish</w:t>
      </w:r>
      <w:proofErr w:type="spellEnd"/>
      <w:r w:rsidR="00C17332" w:rsidRPr="00C17332">
        <w:rPr>
          <w:i/>
        </w:rPr>
        <w:t xml:space="preserve"> </w:t>
      </w:r>
      <w:proofErr w:type="spellStart"/>
      <w:r w:rsidR="00C17332" w:rsidRPr="00C17332">
        <w:rPr>
          <w:i/>
        </w:rPr>
        <w:t>Arts</w:t>
      </w:r>
      <w:proofErr w:type="spellEnd"/>
      <w:r w:rsidRPr="00C06855">
        <w:rPr>
          <w:i/>
        </w:rPr>
        <w:t xml:space="preserve">, </w:t>
      </w:r>
      <w:r w:rsidR="00C17332">
        <w:rPr>
          <w:i/>
        </w:rPr>
        <w:t>kgulten@gmail.com</w:t>
      </w:r>
      <w:r w:rsidRPr="00C06855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19228" w14:textId="77777777"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9874494" wp14:editId="255E9A30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394DF4A9" wp14:editId="7EAFCD55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39654332" wp14:editId="7CCF9ED1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55"/>
    <w:rsid w:val="001203FE"/>
    <w:rsid w:val="00153814"/>
    <w:rsid w:val="002904E6"/>
    <w:rsid w:val="00365790"/>
    <w:rsid w:val="006B2717"/>
    <w:rsid w:val="007F1655"/>
    <w:rsid w:val="00951FB4"/>
    <w:rsid w:val="00C06855"/>
    <w:rsid w:val="00C17332"/>
    <w:rsid w:val="00CF7E4B"/>
    <w:rsid w:val="00DA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7CB9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  <w:style w:type="character" w:styleId="Gl">
    <w:name w:val="Strong"/>
    <w:basedOn w:val="VarsaylanParagrafYazTipi"/>
    <w:uiPriority w:val="22"/>
    <w:qFormat/>
    <w:rsid w:val="00C173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7B0E29F-3FA8-47B0-80ED-F759ECA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Ziyad Kurt</cp:lastModifiedBy>
  <cp:revision>9</cp:revision>
  <dcterms:created xsi:type="dcterms:W3CDTF">2025-11-21T13:01:00Z</dcterms:created>
  <dcterms:modified xsi:type="dcterms:W3CDTF">2026-02-23T22:22:00Z</dcterms:modified>
</cp:coreProperties>
</file>