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E8DE5" w14:textId="77777777" w:rsidR="00CA6394" w:rsidRPr="00A45E2E" w:rsidRDefault="00CA6394" w:rsidP="00CA6394">
      <w:pPr>
        <w:jc w:val="center"/>
        <w:rPr>
          <w:rFonts w:ascii="Times New Roman" w:hAnsi="Times New Roman"/>
          <w:b/>
          <w:szCs w:val="24"/>
        </w:rPr>
      </w:pPr>
      <w:r w:rsidRPr="00D4654B">
        <w:rPr>
          <w:rFonts w:ascii="Times New Roman" w:hAnsi="Times New Roman" w:cs="Times New Roman"/>
          <w:b/>
          <w:sz w:val="24"/>
          <w:szCs w:val="24"/>
        </w:rPr>
        <w:t xml:space="preserve">Turistik Hediyelik Eşyalarda Geleneksel Motiflerin </w:t>
      </w:r>
      <w:proofErr w:type="spellStart"/>
      <w:r w:rsidRPr="00D4654B">
        <w:rPr>
          <w:rFonts w:ascii="Times New Roman" w:hAnsi="Times New Roman" w:cs="Times New Roman"/>
          <w:b/>
          <w:sz w:val="24"/>
          <w:szCs w:val="24"/>
        </w:rPr>
        <w:t>Disiplinler</w:t>
      </w:r>
      <w:r>
        <w:rPr>
          <w:rFonts w:ascii="Times New Roman" w:hAnsi="Times New Roman" w:cs="Times New Roman"/>
          <w:b/>
          <w:sz w:val="24"/>
          <w:szCs w:val="24"/>
        </w:rPr>
        <w:t>a</w:t>
      </w:r>
      <w:r w:rsidRPr="00D4654B">
        <w:rPr>
          <w:rFonts w:ascii="Times New Roman" w:hAnsi="Times New Roman" w:cs="Times New Roman"/>
          <w:b/>
          <w:sz w:val="24"/>
          <w:szCs w:val="24"/>
        </w:rPr>
        <w:t>rası</w:t>
      </w:r>
      <w:proofErr w:type="spellEnd"/>
      <w:r w:rsidRPr="00D4654B">
        <w:rPr>
          <w:rFonts w:ascii="Times New Roman" w:hAnsi="Times New Roman" w:cs="Times New Roman"/>
          <w:b/>
          <w:sz w:val="24"/>
          <w:szCs w:val="24"/>
        </w:rPr>
        <w:t xml:space="preserve"> Yaklaşımla Değerlendirilmesi</w:t>
      </w:r>
    </w:p>
    <w:p w14:paraId="7FB81BA9" w14:textId="77777777" w:rsidR="001012C2" w:rsidRPr="002778F6" w:rsidRDefault="001012C2" w:rsidP="002778F6">
      <w:pPr>
        <w:spacing w:after="0"/>
        <w:jc w:val="center"/>
        <w:rPr>
          <w:rFonts w:ascii="Times New Roman" w:hAnsi="Times New Roman" w:cs="Times New Roman"/>
          <w:b/>
          <w:bCs/>
          <w:sz w:val="24"/>
          <w:szCs w:val="24"/>
        </w:rPr>
      </w:pPr>
    </w:p>
    <w:p w14:paraId="6DB752FD" w14:textId="77777777" w:rsidR="00CA6394" w:rsidRPr="007E2BB8" w:rsidRDefault="00CA6394" w:rsidP="00CA6394">
      <w:pPr>
        <w:jc w:val="center"/>
        <w:rPr>
          <w:rFonts w:ascii="Times New Roman" w:hAnsi="Times New Roman" w:cs="Times New Roman"/>
          <w:b/>
          <w:sz w:val="24"/>
        </w:rPr>
      </w:pPr>
      <w:r w:rsidRPr="007E2BB8">
        <w:rPr>
          <w:rFonts w:ascii="Times New Roman" w:hAnsi="Times New Roman" w:cs="Times New Roman"/>
          <w:b/>
          <w:sz w:val="24"/>
        </w:rPr>
        <w:t xml:space="preserve">Özlem </w:t>
      </w:r>
      <w:proofErr w:type="spellStart"/>
      <w:r w:rsidRPr="007E2BB8">
        <w:rPr>
          <w:rFonts w:ascii="Times New Roman" w:hAnsi="Times New Roman" w:cs="Times New Roman"/>
          <w:b/>
          <w:sz w:val="24"/>
        </w:rPr>
        <w:t>Berksan</w:t>
      </w:r>
      <w:proofErr w:type="spellEnd"/>
      <w:r w:rsidRPr="007E2BB8">
        <w:rPr>
          <w:rFonts w:ascii="Times New Roman" w:hAnsi="Times New Roman" w:cs="Times New Roman"/>
          <w:b/>
          <w:sz w:val="24"/>
        </w:rPr>
        <w:t xml:space="preserve"> Atasoy</w:t>
      </w:r>
      <w:r w:rsidRPr="007E2BB8">
        <w:rPr>
          <w:rStyle w:val="DipnotBavurusu"/>
          <w:rFonts w:ascii="Times New Roman" w:hAnsi="Times New Roman" w:cs="Times New Roman"/>
          <w:b/>
          <w:sz w:val="24"/>
        </w:rPr>
        <w:footnoteReference w:id="1"/>
      </w:r>
    </w:p>
    <w:p w14:paraId="6AF6FD9C" w14:textId="47D6690D" w:rsidR="008056C9" w:rsidRPr="00A45E2E" w:rsidRDefault="001012C2" w:rsidP="008056C9">
      <w:pPr>
        <w:jc w:val="center"/>
        <w:rPr>
          <w:rFonts w:ascii="Times New Roman" w:hAnsi="Times New Roman" w:cs="Times New Roman"/>
          <w:b/>
          <w:sz w:val="24"/>
        </w:rPr>
      </w:pPr>
      <w:r>
        <w:rPr>
          <w:rFonts w:ascii="Times New Roman" w:hAnsi="Times New Roman" w:cs="Times New Roman"/>
          <w:b/>
          <w:sz w:val="24"/>
        </w:rPr>
        <w:t>Fuat Atasoy</w:t>
      </w:r>
      <w:r w:rsidR="008056C9" w:rsidRPr="00A45E2E">
        <w:rPr>
          <w:rStyle w:val="DipnotBavurusu"/>
          <w:rFonts w:ascii="Times New Roman" w:hAnsi="Times New Roman" w:cs="Times New Roman"/>
          <w:b/>
          <w:sz w:val="24"/>
        </w:rPr>
        <w:footnoteReference w:id="2"/>
      </w:r>
    </w:p>
    <w:p w14:paraId="186A1FA7" w14:textId="77777777" w:rsidR="008056C9" w:rsidRDefault="008056C9" w:rsidP="002778F6">
      <w:pPr>
        <w:spacing w:after="0"/>
        <w:jc w:val="both"/>
        <w:rPr>
          <w:rFonts w:ascii="Times New Roman" w:hAnsi="Times New Roman" w:cs="Times New Roman"/>
          <w:b/>
          <w:bCs/>
        </w:rPr>
      </w:pP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55B22766" w14:textId="77777777" w:rsidR="002778F6" w:rsidRDefault="002778F6" w:rsidP="002778F6">
      <w:pPr>
        <w:spacing w:after="0"/>
        <w:jc w:val="both"/>
        <w:rPr>
          <w:rFonts w:ascii="Times New Roman" w:hAnsi="Times New Roman" w:cs="Times New Roman"/>
        </w:rPr>
      </w:pPr>
    </w:p>
    <w:p w14:paraId="4721EF29" w14:textId="70D82E44" w:rsidR="00CA6394" w:rsidRPr="009E1043" w:rsidRDefault="00305EE5" w:rsidP="00CA6394">
      <w:pPr>
        <w:jc w:val="both"/>
        <w:rPr>
          <w:rFonts w:ascii="Times New Roman" w:hAnsi="Times New Roman"/>
          <w:b/>
          <w:szCs w:val="24"/>
        </w:rPr>
      </w:pPr>
      <w:r>
        <w:rPr>
          <w:rFonts w:ascii="Times New Roman" w:hAnsi="Times New Roman" w:cs="Times New Roman"/>
          <w:sz w:val="24"/>
          <w:szCs w:val="24"/>
        </w:rPr>
        <w:t xml:space="preserve">Bu çalışma turistik hediyelik moda ürünlerinde tüketilen geleneksel motiflerin, </w:t>
      </w:r>
      <w:proofErr w:type="spellStart"/>
      <w:r>
        <w:rPr>
          <w:rFonts w:ascii="Times New Roman" w:hAnsi="Times New Roman" w:cs="Times New Roman"/>
          <w:sz w:val="24"/>
          <w:szCs w:val="24"/>
        </w:rPr>
        <w:t>disiplinlerarası</w:t>
      </w:r>
      <w:proofErr w:type="spellEnd"/>
      <w:r>
        <w:rPr>
          <w:rFonts w:ascii="Times New Roman" w:hAnsi="Times New Roman" w:cs="Times New Roman"/>
          <w:sz w:val="24"/>
          <w:szCs w:val="24"/>
        </w:rPr>
        <w:t xml:space="preserve"> bakış açısıyla, nasıl yeniden yorumlandığını doküman temelli </w:t>
      </w:r>
      <w:proofErr w:type="spellStart"/>
      <w:r>
        <w:rPr>
          <w:rFonts w:ascii="Times New Roman" w:hAnsi="Times New Roman" w:cs="Times New Roman"/>
          <w:sz w:val="24"/>
          <w:szCs w:val="24"/>
        </w:rPr>
        <w:t>betimsel</w:t>
      </w:r>
      <w:proofErr w:type="spellEnd"/>
      <w:r>
        <w:rPr>
          <w:rFonts w:ascii="Times New Roman" w:hAnsi="Times New Roman" w:cs="Times New Roman"/>
          <w:sz w:val="24"/>
          <w:szCs w:val="24"/>
        </w:rPr>
        <w:t xml:space="preserve"> yöntemle incelemektedir. Moda ve turizm tanıtımında kullanılan görseller, müze ve hediyelik eşya arşivleri, ilgili </w:t>
      </w:r>
      <w:proofErr w:type="gramStart"/>
      <w:r>
        <w:rPr>
          <w:rFonts w:ascii="Times New Roman" w:hAnsi="Times New Roman" w:cs="Times New Roman"/>
          <w:sz w:val="24"/>
          <w:szCs w:val="24"/>
        </w:rPr>
        <w:t>literatür</w:t>
      </w:r>
      <w:proofErr w:type="gramEnd"/>
      <w:r>
        <w:rPr>
          <w:rFonts w:ascii="Times New Roman" w:hAnsi="Times New Roman" w:cs="Times New Roman"/>
          <w:sz w:val="24"/>
          <w:szCs w:val="24"/>
        </w:rPr>
        <w:t xml:space="preserve"> incelenerek; </w:t>
      </w:r>
      <w:r w:rsidRPr="00F50BC7">
        <w:rPr>
          <w:rFonts w:ascii="Times New Roman" w:hAnsi="Times New Roman" w:cs="Times New Roman"/>
          <w:sz w:val="24"/>
          <w:szCs w:val="24"/>
        </w:rPr>
        <w:t xml:space="preserve">motiflerin tasarım adaptasyonları, kullanım dinamikleri ve semantik dönüşümleri değerlendirilmiştir. </w:t>
      </w:r>
      <w:r>
        <w:rPr>
          <w:rFonts w:ascii="Times New Roman" w:hAnsi="Times New Roman" w:cs="Times New Roman"/>
          <w:sz w:val="24"/>
          <w:szCs w:val="24"/>
        </w:rPr>
        <w:t xml:space="preserve">Çalışma kapsamında özellikle </w:t>
      </w:r>
      <w:r w:rsidRPr="00F50BC7">
        <w:t xml:space="preserve">Anadolu’ya özgü </w:t>
      </w:r>
      <w:r>
        <w:rPr>
          <w:rFonts w:ascii="Times New Roman" w:hAnsi="Times New Roman" w:cs="Times New Roman"/>
          <w:sz w:val="24"/>
          <w:szCs w:val="24"/>
        </w:rPr>
        <w:t xml:space="preserve">örnekler temel alınmış; Anadolu </w:t>
      </w:r>
      <w:r w:rsidRPr="00F50BC7">
        <w:t>Halı Motifleri</w:t>
      </w:r>
      <w:r>
        <w:rPr>
          <w:rFonts w:ascii="Times New Roman" w:hAnsi="Times New Roman" w:cs="Times New Roman"/>
          <w:sz w:val="24"/>
          <w:szCs w:val="24"/>
        </w:rPr>
        <w:t xml:space="preserve"> gibi kültürel sembollerin eşarp, şapka, atkı, örtü, saç bandı, çanta, tişört ve diğer aksesuar tasarımlarında </w:t>
      </w:r>
      <w:proofErr w:type="spellStart"/>
      <w:r w:rsidRPr="00F50BC7">
        <w:rPr>
          <w:rFonts w:ascii="Times New Roman" w:hAnsi="Times New Roman" w:cs="Times New Roman"/>
          <w:sz w:val="24"/>
          <w:szCs w:val="24"/>
        </w:rPr>
        <w:t>minimalist</w:t>
      </w:r>
      <w:proofErr w:type="spellEnd"/>
      <w:r w:rsidRPr="00F50BC7">
        <w:rPr>
          <w:rFonts w:ascii="Times New Roman" w:hAnsi="Times New Roman" w:cs="Times New Roman"/>
          <w:sz w:val="24"/>
          <w:szCs w:val="24"/>
        </w:rPr>
        <w:t xml:space="preserve"> formlarda ve çağdaş dünyaya ait estetik ilkeler ışığında bütünleştirilerek temsil edildiği sonucuna ulaşılmıştır.</w:t>
      </w:r>
      <w:r>
        <w:rPr>
          <w:rFonts w:ascii="Times New Roman" w:hAnsi="Times New Roman" w:cs="Times New Roman"/>
          <w:sz w:val="24"/>
          <w:szCs w:val="24"/>
        </w:rPr>
        <w:t xml:space="preserve"> Bulgular, turistik hediye ürünlerinin grafik tasarım, moda tasarım ve turizm pazarlaması penceresinden değerlendirildiğinde, motiflerin sadece birer süs ve dekoratif obje olmadığını bununla birlikte kültürel kimliği temsil ettiği, turistik bölgelerin tanıtılmasında kullanıldığı ve dolayısıyla metalaşarak ekonomik değere bürünen bir tasarım bileşeni haline geldiğine işaret etmektedir. </w:t>
      </w:r>
      <w:r w:rsidRPr="00F50BC7">
        <w:rPr>
          <w:rFonts w:ascii="Times New Roman" w:hAnsi="Times New Roman" w:cs="Times New Roman"/>
          <w:sz w:val="24"/>
          <w:szCs w:val="24"/>
        </w:rPr>
        <w:t xml:space="preserve">Moda tasarımı, turistik ürün geliştirme sürecinde yerel </w:t>
      </w:r>
      <w:proofErr w:type="spellStart"/>
      <w:r w:rsidRPr="00F50BC7">
        <w:rPr>
          <w:rFonts w:ascii="Times New Roman" w:hAnsi="Times New Roman" w:cs="Times New Roman"/>
          <w:sz w:val="24"/>
          <w:szCs w:val="24"/>
        </w:rPr>
        <w:t>etnografik</w:t>
      </w:r>
      <w:proofErr w:type="spellEnd"/>
      <w:r w:rsidRPr="00F50BC7">
        <w:rPr>
          <w:rFonts w:ascii="Times New Roman" w:hAnsi="Times New Roman" w:cs="Times New Roman"/>
          <w:sz w:val="24"/>
          <w:szCs w:val="24"/>
        </w:rPr>
        <w:t xml:space="preserve"> mirası, çağdaş giyim ve aksesuar formlarında bir </w:t>
      </w:r>
      <w:proofErr w:type="spellStart"/>
      <w:r w:rsidRPr="00F50BC7">
        <w:rPr>
          <w:rFonts w:ascii="Times New Roman" w:hAnsi="Times New Roman" w:cs="Times New Roman"/>
          <w:sz w:val="24"/>
          <w:szCs w:val="24"/>
        </w:rPr>
        <w:t>şekile</w:t>
      </w:r>
      <w:proofErr w:type="spellEnd"/>
      <w:r w:rsidRPr="00F50BC7">
        <w:rPr>
          <w:rFonts w:ascii="Times New Roman" w:hAnsi="Times New Roman" w:cs="Times New Roman"/>
          <w:sz w:val="24"/>
          <w:szCs w:val="24"/>
        </w:rPr>
        <w:t xml:space="preserve"> büründürmekte; ürünün dokusunu, formunu, vücutla olan </w:t>
      </w:r>
      <w:proofErr w:type="spellStart"/>
      <w:r w:rsidRPr="00F50BC7">
        <w:rPr>
          <w:rFonts w:ascii="Times New Roman" w:hAnsi="Times New Roman" w:cs="Times New Roman"/>
          <w:sz w:val="24"/>
          <w:szCs w:val="24"/>
        </w:rPr>
        <w:t>giyilebilirlik</w:t>
      </w:r>
      <w:proofErr w:type="spellEnd"/>
      <w:r w:rsidRPr="00F50BC7">
        <w:rPr>
          <w:rFonts w:ascii="Times New Roman" w:hAnsi="Times New Roman" w:cs="Times New Roman"/>
          <w:sz w:val="24"/>
          <w:szCs w:val="24"/>
        </w:rPr>
        <w:t xml:space="preserve"> ve taşınabilirlik ilişkisini belirleyerek, giyilebilir anlatılar oluşturma görevini yerine getirmektedir. Grafik tasarımı ise ürünün yüzey dilini, sembolik anlamlarını ve görsel iletişim stratejisini kurgulamaktadır. </w:t>
      </w:r>
      <w:r>
        <w:rPr>
          <w:rFonts w:ascii="Times New Roman" w:hAnsi="Times New Roman" w:cs="Times New Roman"/>
          <w:sz w:val="24"/>
          <w:szCs w:val="24"/>
        </w:rPr>
        <w:t xml:space="preserve">Nihayetinde </w:t>
      </w:r>
      <w:proofErr w:type="spellStart"/>
      <w:r>
        <w:rPr>
          <w:rFonts w:ascii="Times New Roman" w:hAnsi="Times New Roman" w:cs="Times New Roman"/>
          <w:sz w:val="24"/>
          <w:szCs w:val="24"/>
        </w:rPr>
        <w:t>disiplinlerarası</w:t>
      </w:r>
      <w:proofErr w:type="spellEnd"/>
      <w:r>
        <w:rPr>
          <w:rFonts w:ascii="Times New Roman" w:hAnsi="Times New Roman" w:cs="Times New Roman"/>
          <w:sz w:val="24"/>
          <w:szCs w:val="24"/>
        </w:rPr>
        <w:t xml:space="preserve"> bir yaklaşımla, Anadolu’nun kimliğini temsil eden motiflerin, sürdürülebilirlik çerçevesinde hem </w:t>
      </w:r>
      <w:proofErr w:type="spellStart"/>
      <w:r>
        <w:rPr>
          <w:rFonts w:ascii="Times New Roman" w:hAnsi="Times New Roman" w:cs="Times New Roman"/>
          <w:sz w:val="24"/>
          <w:szCs w:val="24"/>
        </w:rPr>
        <w:t>sosyo</w:t>
      </w:r>
      <w:proofErr w:type="spellEnd"/>
      <w:r>
        <w:rPr>
          <w:rFonts w:ascii="Times New Roman" w:hAnsi="Times New Roman" w:cs="Times New Roman"/>
          <w:sz w:val="24"/>
          <w:szCs w:val="24"/>
        </w:rPr>
        <w:t>-kültürel hem de ekonomik olarak korunması ve turizm endüstrisine has moda objelerinin üretilmesi ve geliştirilmesine katkıda bulunduğu değerlendirilmektedir.</w:t>
      </w:r>
      <w:bookmarkStart w:id="0" w:name="_GoBack"/>
      <w:bookmarkEnd w:id="0"/>
    </w:p>
    <w:p w14:paraId="05358554" w14:textId="77777777" w:rsidR="001012C2" w:rsidRDefault="001012C2" w:rsidP="008056C9">
      <w:pPr>
        <w:spacing w:after="0" w:line="276" w:lineRule="auto"/>
        <w:jc w:val="both"/>
        <w:rPr>
          <w:rFonts w:ascii="Times New Roman" w:hAnsi="Times New Roman" w:cs="Times New Roman"/>
        </w:rPr>
      </w:pPr>
    </w:p>
    <w:p w14:paraId="285060FA" w14:textId="59338582" w:rsidR="002778F6" w:rsidRDefault="002778F6" w:rsidP="00CA6394">
      <w:pPr>
        <w:spacing w:after="0" w:line="276" w:lineRule="auto"/>
        <w:jc w:val="both"/>
        <w:rPr>
          <w:rFonts w:ascii="Times New Roman" w:hAnsi="Times New Roman" w:cs="Times New Roman"/>
          <w:b/>
          <w:bCs/>
          <w:sz w:val="24"/>
          <w:szCs w:val="24"/>
          <w:lang w:val="en-US"/>
        </w:rPr>
      </w:pPr>
      <w:r w:rsidRPr="002778F6">
        <w:rPr>
          <w:rFonts w:ascii="Times New Roman" w:hAnsi="Times New Roman" w:cs="Times New Roman"/>
          <w:b/>
          <w:bCs/>
        </w:rPr>
        <w:t>Anahtar Kelimeler</w:t>
      </w:r>
      <w:r>
        <w:rPr>
          <w:rFonts w:ascii="Times New Roman" w:hAnsi="Times New Roman" w:cs="Times New Roman"/>
        </w:rPr>
        <w:t xml:space="preserve">: </w:t>
      </w:r>
      <w:r w:rsidR="00CA6394" w:rsidRPr="009E1043">
        <w:rPr>
          <w:rFonts w:ascii="Times New Roman" w:hAnsi="Times New Roman" w:cs="Times New Roman"/>
          <w:i/>
          <w:sz w:val="24"/>
        </w:rPr>
        <w:t>Turizm pazarlaması, moda tasarımı, geleneksel motifler, hediyelik eşya, disiplinler arası tasarım</w:t>
      </w:r>
    </w:p>
    <w:p w14:paraId="39356CE7" w14:textId="77777777" w:rsidR="008056C9" w:rsidRDefault="008056C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FF72D3D" w14:textId="5C12D404" w:rsidR="002778F6" w:rsidRPr="002778F6" w:rsidRDefault="00CA6394" w:rsidP="00CA6394">
      <w:pPr>
        <w:spacing w:after="0" w:line="240" w:lineRule="auto"/>
        <w:jc w:val="center"/>
        <w:rPr>
          <w:rFonts w:ascii="Times New Roman" w:hAnsi="Times New Roman" w:cs="Times New Roman"/>
          <w:lang w:val="en-US"/>
        </w:rPr>
      </w:pPr>
      <w:proofErr w:type="spellStart"/>
      <w:r w:rsidRPr="00844B6E">
        <w:rPr>
          <w:rFonts w:ascii="Times New Roman" w:eastAsiaTheme="majorEastAsia" w:hAnsi="Times New Roman" w:cs="Times New Roman"/>
          <w:b/>
          <w:sz w:val="24"/>
          <w:szCs w:val="24"/>
        </w:rPr>
        <w:lastRenderedPageBreak/>
        <w:t>Interdisciplinary</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Approach</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to</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the</w:t>
      </w:r>
      <w:proofErr w:type="spellEnd"/>
      <w:r w:rsidRPr="00844B6E">
        <w:rPr>
          <w:rFonts w:ascii="Times New Roman" w:eastAsiaTheme="majorEastAsia" w:hAnsi="Times New Roman" w:cs="Times New Roman"/>
          <w:b/>
          <w:sz w:val="24"/>
          <w:szCs w:val="24"/>
        </w:rPr>
        <w:t xml:space="preserve"> Evaluation of </w:t>
      </w:r>
      <w:proofErr w:type="spellStart"/>
      <w:r w:rsidRPr="00844B6E">
        <w:rPr>
          <w:rFonts w:ascii="Times New Roman" w:eastAsiaTheme="majorEastAsia" w:hAnsi="Times New Roman" w:cs="Times New Roman"/>
          <w:b/>
          <w:sz w:val="24"/>
          <w:szCs w:val="24"/>
        </w:rPr>
        <w:t>Traditional</w:t>
      </w:r>
      <w:proofErr w:type="spellEnd"/>
      <w:r w:rsidRPr="00844B6E">
        <w:rPr>
          <w:rFonts w:ascii="Times New Roman" w:eastAsiaTheme="majorEastAsia" w:hAnsi="Times New Roman" w:cs="Times New Roman"/>
          <w:b/>
          <w:sz w:val="24"/>
          <w:szCs w:val="24"/>
        </w:rPr>
        <w:t xml:space="preserve"> </w:t>
      </w:r>
      <w:proofErr w:type="spellStart"/>
      <w:r w:rsidRPr="00844B6E">
        <w:rPr>
          <w:rFonts w:ascii="Times New Roman" w:eastAsiaTheme="majorEastAsia" w:hAnsi="Times New Roman" w:cs="Times New Roman"/>
          <w:b/>
          <w:sz w:val="24"/>
          <w:szCs w:val="24"/>
        </w:rPr>
        <w:t>Motifs</w:t>
      </w:r>
      <w:proofErr w:type="spellEnd"/>
      <w:r w:rsidRPr="00844B6E">
        <w:rPr>
          <w:rFonts w:ascii="Times New Roman" w:eastAsiaTheme="majorEastAsia" w:hAnsi="Times New Roman" w:cs="Times New Roman"/>
          <w:b/>
          <w:sz w:val="24"/>
          <w:szCs w:val="24"/>
        </w:rPr>
        <w:t xml:space="preserve"> in </w:t>
      </w:r>
      <w:proofErr w:type="spellStart"/>
      <w:r w:rsidRPr="00844B6E">
        <w:rPr>
          <w:rFonts w:ascii="Times New Roman" w:eastAsiaTheme="majorEastAsia" w:hAnsi="Times New Roman" w:cs="Times New Roman"/>
          <w:b/>
          <w:sz w:val="24"/>
          <w:szCs w:val="24"/>
        </w:rPr>
        <w:t>Tourist</w:t>
      </w:r>
      <w:proofErr w:type="spellEnd"/>
    </w:p>
    <w:p w14:paraId="74B76380" w14:textId="77777777" w:rsidR="008056C9" w:rsidRDefault="008056C9" w:rsidP="002778F6">
      <w:pPr>
        <w:spacing w:after="0" w:line="240" w:lineRule="auto"/>
        <w:jc w:val="both"/>
        <w:rPr>
          <w:rFonts w:ascii="Times New Roman" w:hAnsi="Times New Roman" w:cs="Times New Roman"/>
          <w:b/>
          <w:bCs/>
          <w:lang w:val="en-US"/>
        </w:rPr>
      </w:pPr>
    </w:p>
    <w:p w14:paraId="63545BF9" w14:textId="1E6A7280" w:rsidR="002778F6" w:rsidRPr="002778F6"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7344D33D" w14:textId="77777777" w:rsidR="008056C9" w:rsidRDefault="008056C9" w:rsidP="002778F6">
      <w:pPr>
        <w:spacing w:after="0" w:line="240" w:lineRule="auto"/>
        <w:jc w:val="both"/>
        <w:rPr>
          <w:rFonts w:ascii="Times New Roman" w:hAnsi="Times New Roman" w:cs="Times New Roman"/>
          <w:lang w:val="en-US"/>
        </w:rPr>
      </w:pPr>
    </w:p>
    <w:p w14:paraId="1D8A7EE5" w14:textId="77777777" w:rsidR="00305EE5" w:rsidRDefault="00305EE5" w:rsidP="00305EE5">
      <w:pPr>
        <w:jc w:val="both"/>
        <w:rPr>
          <w:rFonts w:ascii="Times New Roman" w:hAnsi="Times New Roman" w:cs="Times New Roman"/>
          <w:sz w:val="24"/>
          <w:szCs w:val="24"/>
        </w:rPr>
      </w:pPr>
      <w:proofErr w:type="spellStart"/>
      <w:r w:rsidRPr="00305EE5">
        <w:rPr>
          <w:rFonts w:ascii="Times New Roman" w:hAnsi="Times New Roman" w:cs="Times New Roman"/>
          <w:sz w:val="24"/>
          <w:szCs w:val="24"/>
        </w:rPr>
        <w:t>This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study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examines</w:t>
      </w:r>
      <w:proofErr w:type="spellEnd"/>
      <w:r w:rsidRPr="00305EE5">
        <w:rPr>
          <w:rFonts w:ascii="Times New Roman" w:hAnsi="Times New Roman" w:cs="Times New Roman"/>
          <w:sz w:val="24"/>
          <w:szCs w:val="24"/>
        </w:rPr>
        <w:t xml:space="preserve"> how </w:t>
      </w:r>
      <w:proofErr w:type="spellStart"/>
      <w:r w:rsidRPr="00305EE5">
        <w:rPr>
          <w:rFonts w:ascii="Times New Roman" w:hAnsi="Times New Roman" w:cs="Times New Roman"/>
          <w:sz w:val="24"/>
          <w:szCs w:val="24"/>
        </w:rPr>
        <w:t>traditional</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motifs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consumed</w:t>
      </w:r>
      <w:proofErr w:type="spellEnd"/>
      <w:r w:rsidRPr="00305EE5">
        <w:rPr>
          <w:rFonts w:ascii="Times New Roman" w:hAnsi="Times New Roman" w:cs="Times New Roman"/>
          <w:sz w:val="24"/>
          <w:szCs w:val="24"/>
        </w:rPr>
        <w:t xml:space="preserve"> in </w:t>
      </w:r>
      <w:proofErr w:type="spellStart"/>
      <w:r w:rsidRPr="00305EE5">
        <w:rPr>
          <w:rFonts w:ascii="Times New Roman" w:hAnsi="Times New Roman" w:cs="Times New Roman"/>
          <w:sz w:val="24"/>
          <w:szCs w:val="24"/>
        </w:rPr>
        <w:t>touristic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souvenir</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fashion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products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are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reinterpreted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through</w:t>
      </w:r>
      <w:proofErr w:type="spellEnd"/>
      <w:r w:rsidRPr="00305EE5">
        <w:rPr>
          <w:rFonts w:ascii="Times New Roman" w:hAnsi="Times New Roman" w:cs="Times New Roman"/>
          <w:sz w:val="24"/>
          <w:szCs w:val="24"/>
        </w:rPr>
        <w:t xml:space="preserve"> an </w:t>
      </w:r>
      <w:proofErr w:type="spellStart"/>
      <w:r w:rsidRPr="00305EE5">
        <w:rPr>
          <w:rFonts w:ascii="Times New Roman" w:hAnsi="Times New Roman" w:cs="Times New Roman"/>
          <w:sz w:val="24"/>
          <w:szCs w:val="24"/>
        </w:rPr>
        <w:t>interdisciplinary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perspective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employing</w:t>
      </w:r>
      <w:proofErr w:type="spellEnd"/>
      <w:r w:rsidRPr="00305EE5">
        <w:rPr>
          <w:rFonts w:ascii="Times New Roman" w:hAnsi="Times New Roman" w:cs="Times New Roman"/>
          <w:sz w:val="24"/>
          <w:szCs w:val="24"/>
        </w:rPr>
        <w:t xml:space="preserve"> a </w:t>
      </w:r>
      <w:proofErr w:type="spellStart"/>
      <w:r w:rsidRPr="00305EE5">
        <w:rPr>
          <w:rFonts w:ascii="Times New Roman" w:hAnsi="Times New Roman" w:cs="Times New Roman"/>
          <w:sz w:val="24"/>
          <w:szCs w:val="24"/>
        </w:rPr>
        <w:t>document-based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descriptive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method</w:t>
      </w:r>
      <w:proofErr w:type="spellEnd"/>
      <w:r w:rsidRPr="00305EE5">
        <w:rPr>
          <w:rFonts w:ascii="Times New Roman" w:hAnsi="Times New Roman" w:cs="Times New Roman"/>
          <w:sz w:val="24"/>
          <w:szCs w:val="24"/>
        </w:rPr>
        <w:t xml:space="preserve">. Visual </w:t>
      </w:r>
      <w:proofErr w:type="spellStart"/>
      <w:r w:rsidRPr="00305EE5">
        <w:rPr>
          <w:rFonts w:ascii="Times New Roman" w:hAnsi="Times New Roman" w:cs="Times New Roman"/>
          <w:sz w:val="24"/>
          <w:szCs w:val="24"/>
        </w:rPr>
        <w:t>materials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used</w:t>
      </w:r>
      <w:proofErr w:type="spellEnd"/>
      <w:r w:rsidRPr="00305EE5">
        <w:rPr>
          <w:rFonts w:ascii="Times New Roman" w:hAnsi="Times New Roman" w:cs="Times New Roman"/>
          <w:sz w:val="24"/>
          <w:szCs w:val="24"/>
        </w:rPr>
        <w:t xml:space="preserve"> in </w:t>
      </w:r>
      <w:proofErr w:type="spellStart"/>
      <w:r w:rsidRPr="00305EE5">
        <w:rPr>
          <w:rFonts w:ascii="Times New Roman" w:hAnsi="Times New Roman" w:cs="Times New Roman"/>
          <w:sz w:val="24"/>
          <w:szCs w:val="24"/>
        </w:rPr>
        <w:t>fashion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tourism</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promotion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museum</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souvenir</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archives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relevant</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literature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were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analyzed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to</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evaluate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design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adaptations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usage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dynamics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semantic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transformations</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these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motifs</w:t>
      </w:r>
      <w:proofErr w:type="spellEnd"/>
      <w:r w:rsidRPr="00305EE5">
        <w:rPr>
          <w:rFonts w:ascii="Times New Roman" w:hAnsi="Times New Roman" w:cs="Times New Roman"/>
          <w:sz w:val="24"/>
          <w:szCs w:val="24"/>
        </w:rPr>
        <w:t xml:space="preserve">. </w:t>
      </w:r>
      <w:proofErr w:type="spellStart"/>
      <w:proofErr w:type="gramStart"/>
      <w:r w:rsidRPr="00305EE5">
        <w:rPr>
          <w:rFonts w:ascii="Times New Roman" w:hAnsi="Times New Roman" w:cs="Times New Roman"/>
          <w:sz w:val="24"/>
          <w:szCs w:val="24"/>
        </w:rPr>
        <w:t>Within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scope</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study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examples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specific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to</w:t>
      </w:r>
      <w:proofErr w:type="spellEnd"/>
      <w:r w:rsidRPr="00305EE5">
        <w:rPr>
          <w:rFonts w:ascii="Times New Roman" w:hAnsi="Times New Roman" w:cs="Times New Roman"/>
          <w:sz w:val="24"/>
          <w:szCs w:val="24"/>
        </w:rPr>
        <w:t xml:space="preserve"> Anatolia </w:t>
      </w:r>
      <w:proofErr w:type="spellStart"/>
      <w:r w:rsidRPr="00305EE5">
        <w:rPr>
          <w:rFonts w:ascii="Times New Roman" w:hAnsi="Times New Roman" w:cs="Times New Roman"/>
          <w:sz w:val="24"/>
          <w:szCs w:val="24"/>
        </w:rPr>
        <w:t>were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taken</w:t>
      </w:r>
      <w:proofErr w:type="spellEnd"/>
      <w:r w:rsidRPr="00305EE5">
        <w:rPr>
          <w:rFonts w:ascii="Times New Roman" w:hAnsi="Times New Roman" w:cs="Times New Roman"/>
          <w:sz w:val="24"/>
          <w:szCs w:val="24"/>
        </w:rPr>
        <w:t xml:space="preserve"> as a </w:t>
      </w:r>
      <w:proofErr w:type="spellStart"/>
      <w:r w:rsidRPr="00305EE5">
        <w:rPr>
          <w:rFonts w:ascii="Times New Roman" w:hAnsi="Times New Roman" w:cs="Times New Roman"/>
          <w:sz w:val="24"/>
          <w:szCs w:val="24"/>
        </w:rPr>
        <w:t>basis</w:t>
      </w:r>
      <w:proofErr w:type="spellEnd"/>
      <w:r w:rsidRPr="00305EE5">
        <w:rPr>
          <w:rFonts w:ascii="Times New Roman" w:hAnsi="Times New Roman" w:cs="Times New Roman"/>
          <w:sz w:val="24"/>
          <w:szCs w:val="24"/>
        </w:rPr>
        <w:t xml:space="preserve">; it </w:t>
      </w:r>
      <w:proofErr w:type="spellStart"/>
      <w:r w:rsidRPr="00305EE5">
        <w:rPr>
          <w:rFonts w:ascii="Times New Roman" w:hAnsi="Times New Roman" w:cs="Times New Roman"/>
          <w:sz w:val="24"/>
          <w:szCs w:val="24"/>
        </w:rPr>
        <w:t>was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concluded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that</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cultural</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symbols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such</w:t>
      </w:r>
      <w:proofErr w:type="spellEnd"/>
      <w:r w:rsidRPr="00305EE5">
        <w:rPr>
          <w:rFonts w:ascii="Times New Roman" w:hAnsi="Times New Roman" w:cs="Times New Roman"/>
          <w:sz w:val="24"/>
          <w:szCs w:val="24"/>
        </w:rPr>
        <w:t xml:space="preserve"> as </w:t>
      </w:r>
      <w:proofErr w:type="spellStart"/>
      <w:r w:rsidRPr="00305EE5">
        <w:rPr>
          <w:rFonts w:ascii="Times New Roman" w:hAnsi="Times New Roman" w:cs="Times New Roman"/>
          <w:sz w:val="24"/>
          <w:szCs w:val="24"/>
        </w:rPr>
        <w:t>Anatolian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carpet</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motifs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are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represented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through</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their</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integration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into</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contemporary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aesthetic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principles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minimalist</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forms</w:t>
      </w:r>
      <w:proofErr w:type="spellEnd"/>
      <w:r w:rsidRPr="00305EE5">
        <w:rPr>
          <w:rFonts w:ascii="Times New Roman" w:hAnsi="Times New Roman" w:cs="Times New Roman"/>
          <w:sz w:val="24"/>
          <w:szCs w:val="24"/>
        </w:rPr>
        <w:t xml:space="preserve"> in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design</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scarves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hats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shawls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covers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hairbands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bags</w:t>
      </w:r>
      <w:proofErr w:type="spellEnd"/>
      <w:r w:rsidRPr="00305EE5">
        <w:rPr>
          <w:rFonts w:ascii="Times New Roman" w:hAnsi="Times New Roman" w:cs="Times New Roman"/>
          <w:sz w:val="24"/>
          <w:szCs w:val="24"/>
        </w:rPr>
        <w:t>, t-</w:t>
      </w:r>
      <w:proofErr w:type="spellStart"/>
      <w:r w:rsidRPr="00305EE5">
        <w:rPr>
          <w:rFonts w:ascii="Times New Roman" w:hAnsi="Times New Roman" w:cs="Times New Roman"/>
          <w:sz w:val="24"/>
          <w:szCs w:val="24"/>
        </w:rPr>
        <w:t>shirts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other</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accessories</w:t>
      </w:r>
      <w:proofErr w:type="spellEnd"/>
      <w:r w:rsidRPr="00305EE5">
        <w:rPr>
          <w:rFonts w:ascii="Times New Roman" w:hAnsi="Times New Roman" w:cs="Times New Roman"/>
          <w:sz w:val="24"/>
          <w:szCs w:val="24"/>
        </w:rPr>
        <w:t xml:space="preserve">. </w:t>
      </w:r>
      <w:proofErr w:type="spellStart"/>
      <w:proofErr w:type="gramEnd"/>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findings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indicate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that</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when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evaluated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from</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perspectives</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graphic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design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fashion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design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tourism</w:t>
      </w:r>
      <w:proofErr w:type="spellEnd"/>
      <w:r w:rsidRPr="00305EE5">
        <w:rPr>
          <w:rFonts w:ascii="Times New Roman" w:hAnsi="Times New Roman" w:cs="Times New Roman"/>
          <w:sz w:val="24"/>
          <w:szCs w:val="24"/>
        </w:rPr>
        <w:t xml:space="preserve"> </w:t>
      </w:r>
      <w:proofErr w:type="gramStart"/>
      <w:r w:rsidRPr="00305EE5">
        <w:rPr>
          <w:rFonts w:ascii="Times New Roman" w:hAnsi="Times New Roman" w:cs="Times New Roman"/>
          <w:sz w:val="24"/>
          <w:szCs w:val="24"/>
        </w:rPr>
        <w:t>marketing</w:t>
      </w:r>
      <w:proofErr w:type="gram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motifs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are</w:t>
      </w:r>
      <w:proofErr w:type="spellEnd"/>
      <w:r w:rsidRPr="00305EE5">
        <w:rPr>
          <w:rFonts w:ascii="Times New Roman" w:hAnsi="Times New Roman" w:cs="Times New Roman"/>
          <w:sz w:val="24"/>
          <w:szCs w:val="24"/>
        </w:rPr>
        <w:t xml:space="preserve"> not </w:t>
      </w:r>
      <w:proofErr w:type="spellStart"/>
      <w:r w:rsidRPr="00305EE5">
        <w:rPr>
          <w:rFonts w:ascii="Times New Roman" w:hAnsi="Times New Roman" w:cs="Times New Roman"/>
          <w:sz w:val="24"/>
          <w:szCs w:val="24"/>
        </w:rPr>
        <w:t>merely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decorative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or</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ornamental</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elements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rather</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embody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cultural</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identity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contribute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to</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promotion</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touristic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destinations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thus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become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commodified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design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components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that</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acquire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economic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value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Fashion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design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within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process</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developing</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touristic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products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transforms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local</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ethnographic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heritage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into</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contemporary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clothing</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accessory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forms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determining</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texture</w:t>
      </w:r>
      <w:proofErr w:type="spellEnd"/>
      <w:r w:rsidRPr="00305EE5">
        <w:rPr>
          <w:rFonts w:ascii="Times New Roman" w:hAnsi="Times New Roman" w:cs="Times New Roman"/>
          <w:sz w:val="24"/>
          <w:szCs w:val="24"/>
        </w:rPr>
        <w:t xml:space="preserve">, form,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relationship</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between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body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wearability</w:t>
      </w:r>
      <w:proofErr w:type="spellEnd"/>
      <w:r w:rsidRPr="00305EE5">
        <w:rPr>
          <w:rFonts w:ascii="Times New Roman" w:hAnsi="Times New Roman" w:cs="Times New Roman"/>
          <w:sz w:val="24"/>
          <w:szCs w:val="24"/>
        </w:rPr>
        <w:t>/</w:t>
      </w:r>
      <w:proofErr w:type="spellStart"/>
      <w:r w:rsidRPr="00305EE5">
        <w:rPr>
          <w:rFonts w:ascii="Times New Roman" w:hAnsi="Times New Roman" w:cs="Times New Roman"/>
          <w:sz w:val="24"/>
          <w:szCs w:val="24"/>
        </w:rPr>
        <w:t>portability</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product</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thereby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fulfilling</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role of </w:t>
      </w:r>
      <w:proofErr w:type="spellStart"/>
      <w:r w:rsidRPr="00305EE5">
        <w:rPr>
          <w:rFonts w:ascii="Times New Roman" w:hAnsi="Times New Roman" w:cs="Times New Roman"/>
          <w:sz w:val="24"/>
          <w:szCs w:val="24"/>
        </w:rPr>
        <w:t>creating</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wearable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narratives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Graphic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design</w:t>
      </w:r>
      <w:proofErr w:type="spellEnd"/>
      <w:r w:rsidRPr="00305EE5">
        <w:rPr>
          <w:rFonts w:ascii="Times New Roman" w:hAnsi="Times New Roman" w:cs="Times New Roman"/>
          <w:sz w:val="24"/>
          <w:szCs w:val="24"/>
        </w:rPr>
        <w:t xml:space="preserve">, on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other</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hand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constructs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surface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language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symbolic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meanings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visual</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communication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strategies</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product</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Ultimately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from</w:t>
      </w:r>
      <w:proofErr w:type="spellEnd"/>
      <w:r w:rsidRPr="00305EE5">
        <w:rPr>
          <w:rFonts w:ascii="Times New Roman" w:hAnsi="Times New Roman" w:cs="Times New Roman"/>
          <w:sz w:val="24"/>
          <w:szCs w:val="24"/>
        </w:rPr>
        <w:t xml:space="preserve"> an </w:t>
      </w:r>
      <w:proofErr w:type="spellStart"/>
      <w:r w:rsidRPr="00305EE5">
        <w:rPr>
          <w:rFonts w:ascii="Times New Roman" w:hAnsi="Times New Roman" w:cs="Times New Roman"/>
          <w:sz w:val="24"/>
          <w:szCs w:val="24"/>
        </w:rPr>
        <w:t>interdisciplinary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perspective</w:t>
      </w:r>
      <w:proofErr w:type="spellEnd"/>
      <w:r w:rsidRPr="00305EE5">
        <w:rPr>
          <w:rFonts w:ascii="Times New Roman" w:hAnsi="Times New Roman" w:cs="Times New Roman"/>
          <w:sz w:val="24"/>
          <w:szCs w:val="24"/>
        </w:rPr>
        <w:t xml:space="preserve">, it is </w:t>
      </w:r>
      <w:proofErr w:type="spellStart"/>
      <w:r w:rsidRPr="00305EE5">
        <w:rPr>
          <w:rFonts w:ascii="Times New Roman" w:hAnsi="Times New Roman" w:cs="Times New Roman"/>
          <w:sz w:val="24"/>
          <w:szCs w:val="24"/>
        </w:rPr>
        <w:t>argued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that</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motifs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representing</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identity</w:t>
      </w:r>
      <w:proofErr w:type="spellEnd"/>
      <w:r w:rsidRPr="00305EE5">
        <w:rPr>
          <w:rFonts w:ascii="Times New Roman" w:hAnsi="Times New Roman" w:cs="Times New Roman"/>
          <w:sz w:val="24"/>
          <w:szCs w:val="24"/>
        </w:rPr>
        <w:t xml:space="preserve"> of Anatolia </w:t>
      </w:r>
      <w:proofErr w:type="spellStart"/>
      <w:r w:rsidRPr="00305EE5">
        <w:rPr>
          <w:rFonts w:ascii="Times New Roman" w:hAnsi="Times New Roman" w:cs="Times New Roman"/>
          <w:sz w:val="24"/>
          <w:szCs w:val="24"/>
        </w:rPr>
        <w:t>contribute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to</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both</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socio-cultural</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economic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preservation</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this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heritage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within</w:t>
      </w:r>
      <w:proofErr w:type="spellEnd"/>
      <w:r w:rsidRPr="00305EE5">
        <w:rPr>
          <w:rFonts w:ascii="Times New Roman" w:hAnsi="Times New Roman" w:cs="Times New Roman"/>
          <w:sz w:val="24"/>
          <w:szCs w:val="24"/>
        </w:rPr>
        <w:t xml:space="preserve"> a </w:t>
      </w:r>
      <w:proofErr w:type="spellStart"/>
      <w:r w:rsidRPr="00305EE5">
        <w:rPr>
          <w:rFonts w:ascii="Times New Roman" w:hAnsi="Times New Roman" w:cs="Times New Roman"/>
          <w:sz w:val="24"/>
          <w:szCs w:val="24"/>
        </w:rPr>
        <w:t>sustainability</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framework</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while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also</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supporting</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production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and</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development</w:t>
      </w:r>
      <w:proofErr w:type="spellEnd"/>
      <w:r w:rsidRPr="00305EE5">
        <w:rPr>
          <w:rFonts w:ascii="Times New Roman" w:hAnsi="Times New Roman" w:cs="Times New Roman"/>
          <w:sz w:val="24"/>
          <w:szCs w:val="24"/>
        </w:rPr>
        <w:t xml:space="preserve"> of </w:t>
      </w:r>
      <w:proofErr w:type="spellStart"/>
      <w:r w:rsidRPr="00305EE5">
        <w:rPr>
          <w:rFonts w:ascii="Times New Roman" w:hAnsi="Times New Roman" w:cs="Times New Roman"/>
          <w:sz w:val="24"/>
          <w:szCs w:val="24"/>
        </w:rPr>
        <w:t>fashion</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objects</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specific</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to</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the</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tourism</w:t>
      </w:r>
      <w:proofErr w:type="spellEnd"/>
      <w:r w:rsidRPr="00305EE5">
        <w:rPr>
          <w:rFonts w:ascii="Times New Roman" w:hAnsi="Times New Roman" w:cs="Times New Roman"/>
          <w:sz w:val="24"/>
          <w:szCs w:val="24"/>
        </w:rPr>
        <w:t xml:space="preserve"> </w:t>
      </w:r>
      <w:proofErr w:type="spellStart"/>
      <w:r w:rsidRPr="00305EE5">
        <w:rPr>
          <w:rFonts w:ascii="Times New Roman" w:hAnsi="Times New Roman" w:cs="Times New Roman"/>
          <w:sz w:val="24"/>
          <w:szCs w:val="24"/>
        </w:rPr>
        <w:t>industry</w:t>
      </w:r>
      <w:proofErr w:type="spellEnd"/>
      <w:r w:rsidRPr="00305EE5">
        <w:rPr>
          <w:rFonts w:ascii="Times New Roman" w:hAnsi="Times New Roman" w:cs="Times New Roman"/>
          <w:sz w:val="24"/>
          <w:szCs w:val="24"/>
        </w:rPr>
        <w:t>.</w:t>
      </w:r>
    </w:p>
    <w:p w14:paraId="6DD50E9B" w14:textId="3A1A49B5" w:rsidR="002778F6" w:rsidRPr="00305EE5" w:rsidRDefault="002778F6" w:rsidP="00305EE5">
      <w:pPr>
        <w:jc w:val="both"/>
        <w:rPr>
          <w:rFonts w:ascii="Times New Roman" w:hAnsi="Times New Roman" w:cs="Times New Roman"/>
          <w:i/>
          <w:sz w:val="24"/>
          <w:szCs w:val="24"/>
        </w:rPr>
      </w:pPr>
      <w:proofErr w:type="spellStart"/>
      <w:r w:rsidRPr="00305EE5">
        <w:rPr>
          <w:rFonts w:ascii="Times New Roman" w:hAnsi="Times New Roman" w:cs="Times New Roman"/>
          <w:b/>
          <w:sz w:val="24"/>
          <w:szCs w:val="24"/>
        </w:rPr>
        <w:t>Keywords</w:t>
      </w:r>
      <w:proofErr w:type="spellEnd"/>
      <w:r w:rsidRPr="00305EE5">
        <w:rPr>
          <w:rFonts w:ascii="Times New Roman" w:hAnsi="Times New Roman" w:cs="Times New Roman"/>
          <w:b/>
          <w:sz w:val="24"/>
          <w:szCs w:val="24"/>
        </w:rPr>
        <w:t>:</w:t>
      </w:r>
      <w:r w:rsidRPr="00305EE5">
        <w:rPr>
          <w:rFonts w:ascii="Times New Roman" w:hAnsi="Times New Roman" w:cs="Times New Roman"/>
          <w:sz w:val="24"/>
          <w:szCs w:val="24"/>
        </w:rPr>
        <w:t xml:space="preserve"> </w:t>
      </w:r>
      <w:proofErr w:type="spellStart"/>
      <w:r w:rsidR="00CA6394" w:rsidRPr="00305EE5">
        <w:rPr>
          <w:rFonts w:ascii="Times New Roman" w:hAnsi="Times New Roman" w:cs="Times New Roman"/>
          <w:i/>
          <w:sz w:val="24"/>
          <w:szCs w:val="24"/>
        </w:rPr>
        <w:t>Tourism</w:t>
      </w:r>
      <w:proofErr w:type="spellEnd"/>
      <w:r w:rsidR="00CA6394" w:rsidRPr="00305EE5">
        <w:rPr>
          <w:rFonts w:ascii="Times New Roman" w:hAnsi="Times New Roman" w:cs="Times New Roman"/>
          <w:i/>
          <w:sz w:val="24"/>
          <w:szCs w:val="24"/>
        </w:rPr>
        <w:t xml:space="preserve"> </w:t>
      </w:r>
      <w:proofErr w:type="gramStart"/>
      <w:r w:rsidR="00CA6394" w:rsidRPr="00305EE5">
        <w:rPr>
          <w:rFonts w:ascii="Times New Roman" w:hAnsi="Times New Roman" w:cs="Times New Roman"/>
          <w:i/>
          <w:sz w:val="24"/>
          <w:szCs w:val="24"/>
        </w:rPr>
        <w:t>marketing</w:t>
      </w:r>
      <w:proofErr w:type="gramEnd"/>
      <w:r w:rsidR="00CA6394" w:rsidRPr="00305EE5">
        <w:rPr>
          <w:rFonts w:ascii="Times New Roman" w:hAnsi="Times New Roman" w:cs="Times New Roman"/>
          <w:i/>
          <w:sz w:val="24"/>
          <w:szCs w:val="24"/>
        </w:rPr>
        <w:t xml:space="preserve">, </w:t>
      </w:r>
      <w:proofErr w:type="spellStart"/>
      <w:r w:rsidR="00CA6394" w:rsidRPr="00305EE5">
        <w:rPr>
          <w:rFonts w:ascii="Times New Roman" w:hAnsi="Times New Roman" w:cs="Times New Roman"/>
          <w:i/>
          <w:sz w:val="24"/>
          <w:szCs w:val="24"/>
        </w:rPr>
        <w:t>fashion</w:t>
      </w:r>
      <w:proofErr w:type="spellEnd"/>
      <w:r w:rsidR="00CA6394" w:rsidRPr="00305EE5">
        <w:rPr>
          <w:rFonts w:ascii="Times New Roman" w:hAnsi="Times New Roman" w:cs="Times New Roman"/>
          <w:i/>
          <w:sz w:val="24"/>
          <w:szCs w:val="24"/>
        </w:rPr>
        <w:t xml:space="preserve"> </w:t>
      </w:r>
      <w:proofErr w:type="spellStart"/>
      <w:r w:rsidR="00CA6394" w:rsidRPr="00305EE5">
        <w:rPr>
          <w:rFonts w:ascii="Times New Roman" w:hAnsi="Times New Roman" w:cs="Times New Roman"/>
          <w:i/>
          <w:sz w:val="24"/>
          <w:szCs w:val="24"/>
        </w:rPr>
        <w:t>design</w:t>
      </w:r>
      <w:proofErr w:type="spellEnd"/>
      <w:r w:rsidR="00CA6394" w:rsidRPr="00305EE5">
        <w:rPr>
          <w:rFonts w:ascii="Times New Roman" w:hAnsi="Times New Roman" w:cs="Times New Roman"/>
          <w:i/>
          <w:sz w:val="24"/>
          <w:szCs w:val="24"/>
        </w:rPr>
        <w:t xml:space="preserve">, </w:t>
      </w:r>
      <w:proofErr w:type="spellStart"/>
      <w:r w:rsidR="00CA6394" w:rsidRPr="00305EE5">
        <w:rPr>
          <w:rFonts w:ascii="Times New Roman" w:hAnsi="Times New Roman" w:cs="Times New Roman"/>
          <w:i/>
          <w:sz w:val="24"/>
          <w:szCs w:val="24"/>
        </w:rPr>
        <w:t>traditional</w:t>
      </w:r>
      <w:proofErr w:type="spellEnd"/>
      <w:r w:rsidR="00CA6394" w:rsidRPr="00305EE5">
        <w:rPr>
          <w:rFonts w:ascii="Times New Roman" w:hAnsi="Times New Roman" w:cs="Times New Roman"/>
          <w:i/>
          <w:sz w:val="24"/>
          <w:szCs w:val="24"/>
        </w:rPr>
        <w:t xml:space="preserve"> </w:t>
      </w:r>
      <w:proofErr w:type="spellStart"/>
      <w:r w:rsidR="00CA6394" w:rsidRPr="00305EE5">
        <w:rPr>
          <w:rFonts w:ascii="Times New Roman" w:hAnsi="Times New Roman" w:cs="Times New Roman"/>
          <w:i/>
          <w:sz w:val="24"/>
          <w:szCs w:val="24"/>
        </w:rPr>
        <w:t>motifs</w:t>
      </w:r>
      <w:proofErr w:type="spellEnd"/>
      <w:r w:rsidR="00CA6394" w:rsidRPr="00305EE5">
        <w:rPr>
          <w:rFonts w:ascii="Times New Roman" w:hAnsi="Times New Roman" w:cs="Times New Roman"/>
          <w:i/>
          <w:sz w:val="24"/>
          <w:szCs w:val="24"/>
        </w:rPr>
        <w:t xml:space="preserve">, </w:t>
      </w:r>
      <w:proofErr w:type="spellStart"/>
      <w:r w:rsidR="00CA6394" w:rsidRPr="00305EE5">
        <w:rPr>
          <w:rFonts w:ascii="Times New Roman" w:hAnsi="Times New Roman" w:cs="Times New Roman"/>
          <w:i/>
          <w:sz w:val="24"/>
          <w:szCs w:val="24"/>
        </w:rPr>
        <w:t>souvenirs</w:t>
      </w:r>
      <w:proofErr w:type="spellEnd"/>
      <w:r w:rsidR="00CA6394" w:rsidRPr="00305EE5">
        <w:rPr>
          <w:rFonts w:ascii="Times New Roman" w:hAnsi="Times New Roman" w:cs="Times New Roman"/>
          <w:i/>
          <w:sz w:val="24"/>
          <w:szCs w:val="24"/>
        </w:rPr>
        <w:t xml:space="preserve">, </w:t>
      </w:r>
      <w:proofErr w:type="spellStart"/>
      <w:r w:rsidR="00CA6394" w:rsidRPr="00305EE5">
        <w:rPr>
          <w:rFonts w:ascii="Times New Roman" w:hAnsi="Times New Roman" w:cs="Times New Roman"/>
          <w:i/>
          <w:sz w:val="24"/>
          <w:szCs w:val="24"/>
        </w:rPr>
        <w:t>interdisciplinary</w:t>
      </w:r>
      <w:proofErr w:type="spellEnd"/>
      <w:r w:rsidR="00CA6394" w:rsidRPr="00305EE5">
        <w:rPr>
          <w:rFonts w:ascii="Times New Roman" w:hAnsi="Times New Roman" w:cs="Times New Roman"/>
          <w:i/>
          <w:sz w:val="24"/>
          <w:szCs w:val="24"/>
        </w:rPr>
        <w:t xml:space="preserve"> </w:t>
      </w:r>
      <w:proofErr w:type="spellStart"/>
      <w:r w:rsidR="00CA6394" w:rsidRPr="00305EE5">
        <w:rPr>
          <w:rFonts w:ascii="Times New Roman" w:hAnsi="Times New Roman" w:cs="Times New Roman"/>
          <w:i/>
          <w:sz w:val="24"/>
          <w:szCs w:val="24"/>
        </w:rPr>
        <w:t>design</w:t>
      </w:r>
      <w:proofErr w:type="spellEnd"/>
    </w:p>
    <w:sectPr w:rsidR="002778F6" w:rsidRPr="00305E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1CA2" w14:textId="77777777" w:rsidR="00776CE9" w:rsidRDefault="00776CE9" w:rsidP="008056C9">
      <w:pPr>
        <w:spacing w:after="0" w:line="240" w:lineRule="auto"/>
      </w:pPr>
      <w:r>
        <w:separator/>
      </w:r>
    </w:p>
  </w:endnote>
  <w:endnote w:type="continuationSeparator" w:id="0">
    <w:p w14:paraId="25231014" w14:textId="77777777" w:rsidR="00776CE9" w:rsidRDefault="00776CE9"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DB266" w14:textId="77777777" w:rsidR="00776CE9" w:rsidRDefault="00776CE9" w:rsidP="008056C9">
      <w:pPr>
        <w:spacing w:after="0" w:line="240" w:lineRule="auto"/>
      </w:pPr>
      <w:r>
        <w:separator/>
      </w:r>
    </w:p>
  </w:footnote>
  <w:footnote w:type="continuationSeparator" w:id="0">
    <w:p w14:paraId="4FD98CC2" w14:textId="77777777" w:rsidR="00776CE9" w:rsidRDefault="00776CE9" w:rsidP="008056C9">
      <w:pPr>
        <w:spacing w:after="0" w:line="240" w:lineRule="auto"/>
      </w:pPr>
      <w:r>
        <w:continuationSeparator/>
      </w:r>
    </w:p>
  </w:footnote>
  <w:footnote w:id="1">
    <w:p w14:paraId="2CF7B756" w14:textId="77777777" w:rsidR="00CA6394" w:rsidRPr="009F553C" w:rsidRDefault="00CA6394" w:rsidP="00CA639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Pr>
          <w:rFonts w:ascii="Times New Roman" w:hAnsi="Times New Roman" w:cs="Times New Roman"/>
          <w:i/>
        </w:rPr>
        <w:t>Öğr</w:t>
      </w:r>
      <w:proofErr w:type="spellEnd"/>
      <w:r>
        <w:rPr>
          <w:rFonts w:ascii="Times New Roman" w:hAnsi="Times New Roman" w:cs="Times New Roman"/>
          <w:i/>
        </w:rPr>
        <w:t xml:space="preserve"> Gör</w:t>
      </w:r>
      <w:proofErr w:type="gramStart"/>
      <w:r>
        <w:rPr>
          <w:rFonts w:ascii="Times New Roman" w:hAnsi="Times New Roman" w:cs="Times New Roman"/>
          <w:i/>
        </w:rPr>
        <w:t>.,</w:t>
      </w:r>
      <w:proofErr w:type="gramEnd"/>
      <w:r>
        <w:rPr>
          <w:rFonts w:ascii="Times New Roman" w:hAnsi="Times New Roman" w:cs="Times New Roman"/>
          <w:i/>
        </w:rPr>
        <w:t xml:space="preserve"> Özlem </w:t>
      </w:r>
      <w:proofErr w:type="spellStart"/>
      <w:r>
        <w:rPr>
          <w:rFonts w:ascii="Times New Roman" w:hAnsi="Times New Roman" w:cs="Times New Roman"/>
          <w:i/>
        </w:rPr>
        <w:t>Berksan</w:t>
      </w:r>
      <w:proofErr w:type="spellEnd"/>
      <w:r>
        <w:rPr>
          <w:rFonts w:ascii="Times New Roman" w:hAnsi="Times New Roman" w:cs="Times New Roman"/>
          <w:i/>
        </w:rPr>
        <w:t xml:space="preserve"> Atasoy</w:t>
      </w:r>
      <w:r w:rsidRPr="009F553C">
        <w:rPr>
          <w:rFonts w:ascii="Times New Roman" w:hAnsi="Times New Roman" w:cs="Times New Roman"/>
          <w:i/>
        </w:rPr>
        <w:t>,</w:t>
      </w:r>
      <w:r>
        <w:rPr>
          <w:rFonts w:ascii="Times New Roman" w:hAnsi="Times New Roman" w:cs="Times New Roman"/>
          <w:i/>
        </w:rPr>
        <w:t xml:space="preserve"> Yozgat Bozok Üniversitesi, Akdağmadeni Meslek Yüksekokulu, Grafik Tasarım</w:t>
      </w:r>
      <w:r w:rsidRPr="009F553C">
        <w:rPr>
          <w:rFonts w:ascii="Times New Roman" w:hAnsi="Times New Roman" w:cs="Times New Roman"/>
          <w:i/>
        </w:rPr>
        <w:t xml:space="preserve"> </w:t>
      </w:r>
      <w:r>
        <w:rPr>
          <w:rFonts w:ascii="Times New Roman" w:hAnsi="Times New Roman" w:cs="Times New Roman"/>
          <w:i/>
        </w:rPr>
        <w:t>Programı,</w:t>
      </w:r>
      <w:r w:rsidRPr="009F553C">
        <w:rPr>
          <w:rFonts w:ascii="Times New Roman" w:hAnsi="Times New Roman" w:cs="Times New Roman"/>
          <w:i/>
        </w:rPr>
        <w:t xml:space="preserve"> </w:t>
      </w:r>
      <w:r>
        <w:rPr>
          <w:rFonts w:ascii="Times New Roman" w:hAnsi="Times New Roman" w:cs="Times New Roman"/>
          <w:i/>
        </w:rPr>
        <w:t>ozlem.berksan@</w:t>
      </w:r>
      <w:r w:rsidRPr="009F553C">
        <w:rPr>
          <w:rFonts w:ascii="Times New Roman" w:hAnsi="Times New Roman" w:cs="Times New Roman"/>
          <w:i/>
        </w:rPr>
        <w:t>.</w:t>
      </w:r>
      <w:r>
        <w:rPr>
          <w:rFonts w:ascii="Times New Roman" w:hAnsi="Times New Roman" w:cs="Times New Roman"/>
          <w:i/>
        </w:rPr>
        <w:t>yobu.edu.tr</w:t>
      </w:r>
    </w:p>
  </w:footnote>
  <w:footnote w:id="2">
    <w:p w14:paraId="40A7E2C2" w14:textId="77777777" w:rsidR="001012C2" w:rsidRPr="009F553C" w:rsidRDefault="008056C9" w:rsidP="001012C2">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1012C2">
        <w:rPr>
          <w:rFonts w:ascii="Times New Roman" w:hAnsi="Times New Roman" w:cs="Times New Roman"/>
          <w:i/>
        </w:rPr>
        <w:t>Öğr</w:t>
      </w:r>
      <w:proofErr w:type="spellEnd"/>
      <w:r w:rsidR="001012C2">
        <w:rPr>
          <w:rFonts w:ascii="Times New Roman" w:hAnsi="Times New Roman" w:cs="Times New Roman"/>
          <w:i/>
        </w:rPr>
        <w:t>. Gör. Dr</w:t>
      </w:r>
      <w:proofErr w:type="gramStart"/>
      <w:r w:rsidR="001012C2">
        <w:rPr>
          <w:rFonts w:ascii="Times New Roman" w:hAnsi="Times New Roman" w:cs="Times New Roman"/>
          <w:i/>
        </w:rPr>
        <w:t>.,</w:t>
      </w:r>
      <w:proofErr w:type="gramEnd"/>
      <w:r w:rsidR="001012C2">
        <w:rPr>
          <w:rFonts w:ascii="Times New Roman" w:hAnsi="Times New Roman" w:cs="Times New Roman"/>
          <w:i/>
        </w:rPr>
        <w:t xml:space="preserve"> Fuat Atasoy</w:t>
      </w:r>
      <w:r w:rsidR="001012C2" w:rsidRPr="009F553C">
        <w:rPr>
          <w:rFonts w:ascii="Times New Roman" w:hAnsi="Times New Roman" w:cs="Times New Roman"/>
          <w:i/>
        </w:rPr>
        <w:t xml:space="preserve">, </w:t>
      </w:r>
      <w:r w:rsidR="001012C2">
        <w:rPr>
          <w:rFonts w:ascii="Times New Roman" w:hAnsi="Times New Roman" w:cs="Times New Roman"/>
          <w:i/>
        </w:rPr>
        <w:t>Ankara Üniversitesi, Beypazarı Meslek Yüksekokulu, Turizm ve Otel İşletmeciliği Programı, atasoyf@ankara.edu.tr</w:t>
      </w:r>
    </w:p>
    <w:p w14:paraId="555C4848" w14:textId="09FEA5C4" w:rsidR="008056C9" w:rsidRPr="009F553C" w:rsidRDefault="008056C9" w:rsidP="008056C9">
      <w:pPr>
        <w:pStyle w:val="DipnotMetni"/>
        <w:rPr>
          <w:rFonts w:ascii="Times New Roman" w:hAnsi="Times New Roman" w:cs="Times New Roman"/>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F6"/>
    <w:rsid w:val="001012C2"/>
    <w:rsid w:val="001E7F25"/>
    <w:rsid w:val="00206D68"/>
    <w:rsid w:val="002778F6"/>
    <w:rsid w:val="002E5AE9"/>
    <w:rsid w:val="00305EE5"/>
    <w:rsid w:val="003638EC"/>
    <w:rsid w:val="003E2444"/>
    <w:rsid w:val="00503764"/>
    <w:rsid w:val="00585FB3"/>
    <w:rsid w:val="00776CE9"/>
    <w:rsid w:val="00787117"/>
    <w:rsid w:val="0079132C"/>
    <w:rsid w:val="007E2BB8"/>
    <w:rsid w:val="008056C9"/>
    <w:rsid w:val="008E47DD"/>
    <w:rsid w:val="009A4D6E"/>
    <w:rsid w:val="00AC3698"/>
    <w:rsid w:val="00B461EB"/>
    <w:rsid w:val="00B53E7E"/>
    <w:rsid w:val="00B72543"/>
    <w:rsid w:val="00CA6394"/>
    <w:rsid w:val="00DB7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78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78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GlAlnt">
    <w:name w:val="Intense Quote"/>
    <w:basedOn w:val="Normal"/>
    <w:next w:val="Normal"/>
    <w:link w:val="GlAln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 w:type="paragraph" w:styleId="stBilgi">
    <w:name w:val="header"/>
    <w:basedOn w:val="Normal"/>
    <w:link w:val="stBilgiChar"/>
    <w:uiPriority w:val="99"/>
    <w:unhideWhenUsed/>
    <w:rsid w:val="001012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12C2"/>
  </w:style>
  <w:style w:type="paragraph" w:styleId="AltBilgi">
    <w:name w:val="footer"/>
    <w:basedOn w:val="Normal"/>
    <w:link w:val="AltBilgiChar"/>
    <w:uiPriority w:val="99"/>
    <w:unhideWhenUsed/>
    <w:rsid w:val="001012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12C2"/>
  </w:style>
  <w:style w:type="table" w:styleId="TabloKlavuzu">
    <w:name w:val="Table Grid"/>
    <w:basedOn w:val="NormalTablo"/>
    <w:uiPriority w:val="59"/>
    <w:rsid w:val="00CA63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VarsaylanParagrafYazTipi"/>
    <w:rsid w:val="00CA6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BDBD-69DE-4392-8755-FC789259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Fuat Atasoy</cp:lastModifiedBy>
  <cp:revision>9</cp:revision>
  <dcterms:created xsi:type="dcterms:W3CDTF">2026-04-09T13:21:00Z</dcterms:created>
  <dcterms:modified xsi:type="dcterms:W3CDTF">2026-04-22T10:21:00Z</dcterms:modified>
</cp:coreProperties>
</file>