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066DAA0C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1F60288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41AC5F4B" wp14:editId="0CD0A388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CBCC69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15EA02A5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382146EE" w14:textId="77777777" w:rsidR="0063624E" w:rsidRDefault="0063624E" w:rsidP="006362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24E">
              <w:rPr>
                <w:rFonts w:ascii="Times New Roman" w:hAnsi="Times New Roman" w:cs="Times New Roman"/>
                <w:b/>
                <w:sz w:val="24"/>
              </w:rPr>
              <w:t>THE TRANSITION FROM TRADITIONAL TO MODERN JEWELRY AND THE PLACE OF MOTIFS IN TURKISH CULTURE</w:t>
            </w:r>
            <w:r w:rsidRPr="0063624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6FAAF79E" w14:textId="77777777" w:rsidR="00C06855" w:rsidRPr="00C06855" w:rsidRDefault="0063624E" w:rsidP="0063624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Eda Yılmaz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0CEA5C77" w14:textId="77777777" w:rsidR="00C06855" w:rsidRPr="0063624E" w:rsidRDefault="0063624E" w:rsidP="006362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Gamze Koca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</w:tc>
      </w:tr>
      <w:tr w:rsidR="00C06855" w:rsidRPr="008C53F4" w14:paraId="1D8DB0DA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D743D5F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F633FA6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5900C8E9" w14:textId="77777777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5FC66440" w14:textId="77777777" w:rsidR="00C06855" w:rsidRPr="00C06855" w:rsidRDefault="0063624E" w:rsidP="0063624E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examines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changes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transformations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has a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very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transition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modern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carries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but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a role as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indicators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belief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personality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modern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era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, it is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seen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reinterpreted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adapted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life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name of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designs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seen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symbols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marriage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symbols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protective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indicating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general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, in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today's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modern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motif is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reduced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specific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form,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element,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element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carries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superficial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profound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meanings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examined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perspective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, it is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seen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can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carry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compared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Especially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examining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filigree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art,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Ottoman-era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palace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bridal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importance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transition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changes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modern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meanings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transformations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allow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us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trace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roles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give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values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, as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well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evolution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designs</w:t>
            </w:r>
            <w:proofErr w:type="spellEnd"/>
            <w:r w:rsidRPr="006362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14:paraId="40215F5B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E286E6F" w14:textId="77777777" w:rsidR="00C06855" w:rsidRPr="00153814" w:rsidRDefault="00C06855" w:rsidP="0063624E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63624E" w:rsidRPr="006362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Change</w:t>
            </w:r>
            <w:proofErr w:type="spellEnd"/>
            <w:r w:rsidR="0063624E" w:rsidRPr="006362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63624E" w:rsidRPr="006362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and</w:t>
            </w:r>
            <w:proofErr w:type="spellEnd"/>
            <w:r w:rsidR="0063624E" w:rsidRPr="006362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63624E" w:rsidRPr="006362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transformation</w:t>
            </w:r>
            <w:proofErr w:type="spellEnd"/>
            <w:r w:rsidR="0063624E" w:rsidRPr="006362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63624E" w:rsidRPr="006362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tradition</w:t>
            </w:r>
            <w:proofErr w:type="spellEnd"/>
            <w:r w:rsidR="0063624E" w:rsidRPr="006362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63624E" w:rsidRPr="006362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culture</w:t>
            </w:r>
            <w:proofErr w:type="spellEnd"/>
            <w:r w:rsidR="0063624E" w:rsidRPr="006362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motif, </w:t>
            </w:r>
            <w:proofErr w:type="spellStart"/>
            <w:r w:rsidR="0063624E" w:rsidRPr="006362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jewelry</w:t>
            </w:r>
            <w:proofErr w:type="spellEnd"/>
          </w:p>
        </w:tc>
      </w:tr>
    </w:tbl>
    <w:p w14:paraId="5B540764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BE71" w14:textId="77777777" w:rsidR="007A1378" w:rsidRDefault="007A1378" w:rsidP="00C06855">
      <w:pPr>
        <w:spacing w:before="0" w:after="0"/>
      </w:pPr>
      <w:r>
        <w:separator/>
      </w:r>
    </w:p>
  </w:endnote>
  <w:endnote w:type="continuationSeparator" w:id="0">
    <w:p w14:paraId="2DE5FE11" w14:textId="77777777" w:rsidR="007A1378" w:rsidRDefault="007A1378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ACCD" w14:textId="77777777" w:rsidR="007A1378" w:rsidRDefault="007A1378" w:rsidP="00C06855">
      <w:pPr>
        <w:spacing w:before="0" w:after="0"/>
      </w:pPr>
      <w:r>
        <w:separator/>
      </w:r>
    </w:p>
  </w:footnote>
  <w:footnote w:type="continuationSeparator" w:id="0">
    <w:p w14:paraId="6A5B0F18" w14:textId="77777777" w:rsidR="007A1378" w:rsidRDefault="007A1378" w:rsidP="00C06855">
      <w:pPr>
        <w:spacing w:before="0" w:after="0"/>
      </w:pPr>
      <w:r>
        <w:continuationSeparator/>
      </w:r>
    </w:p>
  </w:footnote>
  <w:footnote w:id="1">
    <w:p w14:paraId="4AC45851" w14:textId="77777777" w:rsidR="00C06855" w:rsidRDefault="00C06855" w:rsidP="0063624E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63624E">
        <w:rPr>
          <w:i/>
        </w:rPr>
        <w:t>Eda Yılmaz</w:t>
      </w:r>
      <w:r w:rsidRPr="00C06855">
        <w:rPr>
          <w:i/>
        </w:rPr>
        <w:t>,</w:t>
      </w:r>
      <w:r w:rsidR="003F7715">
        <w:rPr>
          <w:i/>
        </w:rPr>
        <w:t xml:space="preserve"> </w:t>
      </w:r>
      <w:r w:rsidR="0063624E">
        <w:rPr>
          <w:i/>
        </w:rPr>
        <w:t>Mersin</w:t>
      </w:r>
      <w:r w:rsidR="003F7715">
        <w:rPr>
          <w:i/>
        </w:rPr>
        <w:t xml:space="preserve"> </w:t>
      </w:r>
      <w:proofErr w:type="spellStart"/>
      <w:r w:rsidRPr="00C06855">
        <w:rPr>
          <w:i/>
        </w:rPr>
        <w:t>University</w:t>
      </w:r>
      <w:proofErr w:type="spellEnd"/>
      <w:r w:rsidRPr="00C06855">
        <w:rPr>
          <w:i/>
        </w:rPr>
        <w:t xml:space="preserve">, </w:t>
      </w:r>
      <w:proofErr w:type="spellStart"/>
      <w:r w:rsidR="0063624E" w:rsidRPr="0063624E">
        <w:rPr>
          <w:i/>
        </w:rPr>
        <w:t>Turkish</w:t>
      </w:r>
      <w:proofErr w:type="spellEnd"/>
      <w:r w:rsidR="0063624E" w:rsidRPr="0063624E">
        <w:rPr>
          <w:i/>
        </w:rPr>
        <w:t xml:space="preserve"> Language </w:t>
      </w:r>
      <w:proofErr w:type="spellStart"/>
      <w:r w:rsidR="0063624E" w:rsidRPr="0063624E">
        <w:rPr>
          <w:i/>
        </w:rPr>
        <w:t>and</w:t>
      </w:r>
      <w:proofErr w:type="spellEnd"/>
      <w:r w:rsidR="0063624E" w:rsidRPr="0063624E">
        <w:rPr>
          <w:i/>
        </w:rPr>
        <w:t xml:space="preserve"> </w:t>
      </w:r>
      <w:proofErr w:type="spellStart"/>
      <w:r w:rsidR="0063624E" w:rsidRPr="0063624E">
        <w:rPr>
          <w:i/>
        </w:rPr>
        <w:t>Literature</w:t>
      </w:r>
      <w:proofErr w:type="spellEnd"/>
      <w:r w:rsidR="0063624E" w:rsidRPr="0063624E">
        <w:rPr>
          <w:i/>
        </w:rPr>
        <w:t xml:space="preserve"> </w:t>
      </w:r>
      <w:proofErr w:type="spellStart"/>
      <w:r w:rsidR="0063624E" w:rsidRPr="0063624E">
        <w:rPr>
          <w:i/>
        </w:rPr>
        <w:t>Master's</w:t>
      </w:r>
      <w:proofErr w:type="spellEnd"/>
      <w:r w:rsidR="0063624E" w:rsidRPr="0063624E">
        <w:rPr>
          <w:i/>
        </w:rPr>
        <w:t xml:space="preserve"> Program</w:t>
      </w:r>
      <w:r w:rsidRPr="00C06855">
        <w:rPr>
          <w:i/>
        </w:rPr>
        <w:t>,</w:t>
      </w:r>
      <w:r w:rsidR="0063624E">
        <w:rPr>
          <w:i/>
        </w:rPr>
        <w:t xml:space="preserve"> </w:t>
      </w:r>
      <w:r w:rsidR="0063624E">
        <w:rPr>
          <w:rFonts w:ascii="Times New Roman" w:hAnsi="Times New Roman" w:cs="Times New Roman"/>
          <w:i/>
        </w:rPr>
        <w:t>edaay.lmaaz5@gmail.com</w:t>
      </w:r>
      <w:r w:rsidRPr="00C06855">
        <w:rPr>
          <w:i/>
        </w:rPr>
        <w:t>.</w:t>
      </w:r>
    </w:p>
  </w:footnote>
  <w:footnote w:id="2">
    <w:p w14:paraId="697D030D" w14:textId="77777777" w:rsidR="00C06855" w:rsidRPr="00C06855" w:rsidRDefault="00C06855" w:rsidP="0063624E">
      <w:pPr>
        <w:pStyle w:val="DipnotMetni"/>
        <w:rPr>
          <w:i/>
        </w:rPr>
      </w:pPr>
      <w:r>
        <w:rPr>
          <w:rStyle w:val="DipnotBavurusu"/>
        </w:rPr>
        <w:footnoteRef/>
      </w:r>
      <w:r>
        <w:t xml:space="preserve"> </w:t>
      </w:r>
      <w:r w:rsidR="003F7715">
        <w:rPr>
          <w:i/>
        </w:rPr>
        <w:t>Gamze Koca</w:t>
      </w:r>
      <w:r w:rsidRPr="00C06855">
        <w:rPr>
          <w:i/>
        </w:rPr>
        <w:t xml:space="preserve">, </w:t>
      </w:r>
      <w:proofErr w:type="spellStart"/>
      <w:r w:rsidRPr="00C06855">
        <w:rPr>
          <w:i/>
        </w:rPr>
        <w:t>University</w:t>
      </w:r>
      <w:proofErr w:type="spellEnd"/>
      <w:r w:rsidRPr="00C06855">
        <w:rPr>
          <w:i/>
        </w:rPr>
        <w:t>,</w:t>
      </w:r>
      <w:r w:rsidR="0063624E">
        <w:rPr>
          <w:i/>
        </w:rPr>
        <w:t xml:space="preserve"> </w:t>
      </w:r>
      <w:proofErr w:type="spellStart"/>
      <w:r w:rsidR="0063624E" w:rsidRPr="0063624E">
        <w:rPr>
          <w:i/>
        </w:rPr>
        <w:t>Turkish</w:t>
      </w:r>
      <w:proofErr w:type="spellEnd"/>
      <w:r w:rsidR="0063624E" w:rsidRPr="0063624E">
        <w:rPr>
          <w:i/>
        </w:rPr>
        <w:t xml:space="preserve"> Language </w:t>
      </w:r>
      <w:proofErr w:type="spellStart"/>
      <w:r w:rsidR="0063624E" w:rsidRPr="0063624E">
        <w:rPr>
          <w:i/>
        </w:rPr>
        <w:t>and</w:t>
      </w:r>
      <w:proofErr w:type="spellEnd"/>
      <w:r w:rsidR="0063624E" w:rsidRPr="0063624E">
        <w:rPr>
          <w:i/>
        </w:rPr>
        <w:t xml:space="preserve"> </w:t>
      </w:r>
      <w:proofErr w:type="spellStart"/>
      <w:r w:rsidR="0063624E" w:rsidRPr="0063624E">
        <w:rPr>
          <w:i/>
        </w:rPr>
        <w:t>Literature</w:t>
      </w:r>
      <w:proofErr w:type="spellEnd"/>
      <w:r w:rsidR="0063624E" w:rsidRPr="0063624E">
        <w:rPr>
          <w:i/>
        </w:rPr>
        <w:t xml:space="preserve"> </w:t>
      </w:r>
      <w:proofErr w:type="spellStart"/>
      <w:r w:rsidR="0063624E" w:rsidRPr="0063624E">
        <w:rPr>
          <w:i/>
        </w:rPr>
        <w:t>Master's</w:t>
      </w:r>
      <w:proofErr w:type="spellEnd"/>
      <w:r w:rsidR="0063624E" w:rsidRPr="0063624E">
        <w:rPr>
          <w:i/>
        </w:rPr>
        <w:t xml:space="preserve"> Program</w:t>
      </w:r>
      <w:r w:rsidRPr="00C06855">
        <w:rPr>
          <w:i/>
        </w:rPr>
        <w:t xml:space="preserve">, </w:t>
      </w:r>
      <w:r w:rsidR="0063624E">
        <w:rPr>
          <w:rFonts w:ascii="Times New Roman" w:hAnsi="Times New Roman" w:cs="Times New Roman"/>
          <w:i/>
        </w:rPr>
        <w:t>gamzekocag27@gmail.com</w:t>
      </w:r>
      <w:r w:rsidRPr="00C06855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E388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53814"/>
    <w:rsid w:val="002904E6"/>
    <w:rsid w:val="00365790"/>
    <w:rsid w:val="003F7715"/>
    <w:rsid w:val="006228A3"/>
    <w:rsid w:val="0063624E"/>
    <w:rsid w:val="007A1378"/>
    <w:rsid w:val="00951FB4"/>
    <w:rsid w:val="00C06855"/>
    <w:rsid w:val="00DA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1AD5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gamze koca</cp:lastModifiedBy>
  <cp:revision>2</cp:revision>
  <dcterms:created xsi:type="dcterms:W3CDTF">2026-03-01T20:09:00Z</dcterms:created>
  <dcterms:modified xsi:type="dcterms:W3CDTF">2026-03-01T20:09:00Z</dcterms:modified>
</cp:coreProperties>
</file>